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BF" w:rsidRDefault="00B45148" w:rsidP="002441BF">
      <w:pPr>
        <w:spacing w:line="24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1\Desktop\рабочие программы на сайт новые декабрь 2019\СКАН ТИТ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</w:rPr>
        <w:br w:type="column"/>
      </w:r>
    </w:p>
    <w:p w:rsidR="00D213AD" w:rsidRDefault="00D213AD" w:rsidP="00D213AD">
      <w:pPr>
        <w:spacing w:line="242" w:lineRule="auto"/>
        <w:ind w:firstLine="2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 w:rsidR="00D213AD" w:rsidRDefault="00D213AD" w:rsidP="00D213AD">
      <w:pPr>
        <w:spacing w:line="242" w:lineRule="auto"/>
        <w:ind w:firstLine="227"/>
        <w:jc w:val="center"/>
        <w:rPr>
          <w:rFonts w:ascii="Times New Roman" w:hAnsi="Times New Roman" w:cs="Times New Roman"/>
        </w:rPr>
      </w:pPr>
    </w:p>
    <w:p w:rsidR="00D213AD" w:rsidRPr="004F6912" w:rsidRDefault="00D213AD" w:rsidP="00D213AD">
      <w:pPr>
        <w:spacing w:line="242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F6912">
        <w:rPr>
          <w:rFonts w:ascii="Times New Roman" w:hAnsi="Times New Roman" w:cs="Times New Roman"/>
        </w:rPr>
        <w:t>абочая программа по предмету «Право» составлена на основе авторской программы «Право» (базовый</w:t>
      </w:r>
      <w:r w:rsidR="002441BF">
        <w:rPr>
          <w:rFonts w:ascii="Times New Roman" w:hAnsi="Times New Roman" w:cs="Times New Roman"/>
        </w:rPr>
        <w:t xml:space="preserve"> и углубленный</w:t>
      </w:r>
      <w:r w:rsidRPr="004F6912">
        <w:rPr>
          <w:rFonts w:ascii="Times New Roman" w:hAnsi="Times New Roman" w:cs="Times New Roman"/>
        </w:rPr>
        <w:t xml:space="preserve"> </w:t>
      </w:r>
      <w:r w:rsidR="0085503B">
        <w:rPr>
          <w:rFonts w:ascii="Times New Roman" w:hAnsi="Times New Roman" w:cs="Times New Roman"/>
        </w:rPr>
        <w:t>уровень</w:t>
      </w:r>
      <w:r w:rsidRPr="004F69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Е.А</w:t>
      </w:r>
      <w:r w:rsidR="003F69D6">
        <w:rPr>
          <w:rFonts w:ascii="Times New Roman" w:hAnsi="Times New Roman" w:cs="Times New Roman"/>
        </w:rPr>
        <w:t xml:space="preserve">. </w:t>
      </w:r>
      <w:proofErr w:type="spellStart"/>
      <w:r w:rsidR="003F69D6">
        <w:rPr>
          <w:rFonts w:ascii="Times New Roman" w:hAnsi="Times New Roman" w:cs="Times New Roman"/>
        </w:rPr>
        <w:t>Калуцкой</w:t>
      </w:r>
      <w:proofErr w:type="spellEnd"/>
      <w:r w:rsidR="003F69D6">
        <w:rPr>
          <w:rFonts w:ascii="Times New Roman" w:hAnsi="Times New Roman" w:cs="Times New Roman"/>
        </w:rPr>
        <w:t>. Москва, «Дрофа»</w:t>
      </w:r>
      <w:r w:rsidR="00DA5E26">
        <w:rPr>
          <w:rFonts w:ascii="Times New Roman" w:hAnsi="Times New Roman" w:cs="Times New Roman"/>
        </w:rPr>
        <w:t>,</w:t>
      </w:r>
      <w:r w:rsidR="003F69D6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год</w:t>
      </w:r>
      <w:r w:rsidRPr="004F6912">
        <w:rPr>
          <w:rFonts w:ascii="Times New Roman" w:hAnsi="Times New Roman" w:cs="Times New Roman"/>
        </w:rPr>
        <w:t>.  Программа составлена к линии учебников А. Ф. Никитина, Т. И. Никитиной «Право» для средней школы (10—11 кла</w:t>
      </w:r>
      <w:r>
        <w:rPr>
          <w:rFonts w:ascii="Times New Roman" w:hAnsi="Times New Roman" w:cs="Times New Roman"/>
        </w:rPr>
        <w:t>ссы) и рассчитана на базовый</w:t>
      </w:r>
      <w:r w:rsidRPr="004F6912">
        <w:rPr>
          <w:rFonts w:ascii="Times New Roman" w:hAnsi="Times New Roman" w:cs="Times New Roman"/>
        </w:rPr>
        <w:t xml:space="preserve"> уровень обучения.</w:t>
      </w:r>
    </w:p>
    <w:p w:rsidR="00D213AD" w:rsidRPr="004F6912" w:rsidRDefault="00D213AD" w:rsidP="00D213AD">
      <w:pPr>
        <w:spacing w:line="8" w:lineRule="exact"/>
        <w:rPr>
          <w:rFonts w:ascii="Times New Roman" w:hAnsi="Times New Roman" w:cs="Times New Roman"/>
        </w:rPr>
      </w:pPr>
    </w:p>
    <w:p w:rsidR="00D213AD" w:rsidRPr="004F6912" w:rsidRDefault="00D213AD" w:rsidP="00D213AD">
      <w:pPr>
        <w:spacing w:line="242" w:lineRule="auto"/>
        <w:ind w:left="6" w:firstLine="227"/>
        <w:jc w:val="both"/>
        <w:rPr>
          <w:rFonts w:ascii="Times New Roman" w:hAnsi="Times New Roman" w:cs="Times New Roman"/>
        </w:rPr>
      </w:pPr>
      <w:r w:rsidRPr="004F6912">
        <w:rPr>
          <w:rFonts w:ascii="Times New Roman" w:hAnsi="Times New Roman" w:cs="Times New Roman"/>
        </w:rPr>
        <w:t>Программа определяет сод</w:t>
      </w:r>
      <w:r>
        <w:rPr>
          <w:rFonts w:ascii="Times New Roman" w:hAnsi="Times New Roman" w:cs="Times New Roman"/>
        </w:rPr>
        <w:t>ержание и структуру учебного ма</w:t>
      </w:r>
      <w:r w:rsidRPr="004F6912">
        <w:rPr>
          <w:rFonts w:ascii="Times New Roman" w:hAnsi="Times New Roman" w:cs="Times New Roman"/>
        </w:rPr>
        <w:t>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3F69D6" w:rsidRDefault="003F69D6" w:rsidP="003F69D6">
      <w:pPr>
        <w:widowControl/>
        <w:numPr>
          <w:ilvl w:val="1"/>
          <w:numId w:val="3"/>
        </w:numPr>
        <w:tabs>
          <w:tab w:val="left" w:pos="439"/>
        </w:tabs>
        <w:autoSpaceDE/>
        <w:autoSpaceDN/>
        <w:adjustRightInd/>
        <w:spacing w:line="254" w:lineRule="auto"/>
        <w:ind w:left="6" w:firstLine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современном мире в условиях глобальных и региональных геополитических изменений</w:t>
      </w:r>
      <w:r w:rsidR="0085503B">
        <w:rPr>
          <w:rFonts w:ascii="Times New Roman" w:hAnsi="Times New Roman"/>
        </w:rPr>
        <w:t xml:space="preserve"> Россия столкнулась с новыми вы</w:t>
      </w:r>
      <w:r>
        <w:rPr>
          <w:rFonts w:ascii="Times New Roman" w:hAnsi="Times New Roman"/>
        </w:rPr>
        <w:t>зовами (цивилизационног</w:t>
      </w:r>
      <w:r w:rsidR="0085503B">
        <w:rPr>
          <w:rFonts w:ascii="Times New Roman" w:hAnsi="Times New Roman"/>
        </w:rPr>
        <w:t>о, информационного, технологиче</w:t>
      </w:r>
      <w:r>
        <w:rPr>
          <w:rFonts w:ascii="Times New Roman" w:hAnsi="Times New Roman"/>
        </w:rPr>
        <w:t>ского характера), которые о</w:t>
      </w:r>
      <w:r w:rsidR="0085503B">
        <w:rPr>
          <w:rFonts w:ascii="Times New Roman" w:hAnsi="Times New Roman"/>
        </w:rPr>
        <w:t>буславливают необходимость суще</w:t>
      </w:r>
      <w:r>
        <w:rPr>
          <w:rFonts w:ascii="Times New Roman" w:hAnsi="Times New Roman"/>
        </w:rPr>
        <w:t>ственного обновления страте</w:t>
      </w:r>
      <w:r w:rsidR="0085503B">
        <w:rPr>
          <w:rFonts w:ascii="Times New Roman" w:hAnsi="Times New Roman"/>
        </w:rPr>
        <w:t>гии развития исторического и об</w:t>
      </w:r>
      <w:r>
        <w:rPr>
          <w:rFonts w:ascii="Times New Roman" w:hAnsi="Times New Roman"/>
        </w:rPr>
        <w:t>ществоведческого образования. При решении вопроса о новых ценностях и целях историко-обществоведческого образования, которые должны быть реализ</w:t>
      </w:r>
      <w:r w:rsidR="0085503B">
        <w:rPr>
          <w:rFonts w:ascii="Times New Roman" w:hAnsi="Times New Roman"/>
        </w:rPr>
        <w:t>ованы в системе общего образова</w:t>
      </w:r>
      <w:r>
        <w:rPr>
          <w:rFonts w:ascii="Times New Roman" w:hAnsi="Times New Roman"/>
        </w:rPr>
        <w:t>ния, экспертное научно-педагогическое сообщество опирается на стратегический курс государства. Приоритетом этого курса является утверждение сувер</w:t>
      </w:r>
      <w:r w:rsidR="0085503B">
        <w:rPr>
          <w:rFonts w:ascii="Times New Roman" w:hAnsi="Times New Roman"/>
        </w:rPr>
        <w:t>енитета российской государствен</w:t>
      </w:r>
      <w:r>
        <w:rPr>
          <w:rFonts w:ascii="Times New Roman" w:hAnsi="Times New Roman"/>
        </w:rPr>
        <w:t xml:space="preserve">ности. Выдвигая новые целевые ориентиры государственной политики в области обществоведческого образования, общество заинтересовано в том, чтобы </w:t>
      </w:r>
      <w:r w:rsidR="00DA5E26">
        <w:rPr>
          <w:rFonts w:ascii="Times New Roman" w:hAnsi="Times New Roman"/>
        </w:rPr>
        <w:t>вся система социально-гуманитар</w:t>
      </w:r>
      <w:r>
        <w:rPr>
          <w:rFonts w:ascii="Times New Roman" w:hAnsi="Times New Roman"/>
        </w:rPr>
        <w:t>ного образования в российско</w:t>
      </w:r>
      <w:r w:rsidR="0085503B">
        <w:rPr>
          <w:rFonts w:ascii="Times New Roman" w:hAnsi="Times New Roman"/>
        </w:rPr>
        <w:t>й школе способствовала становле</w:t>
      </w:r>
      <w:r>
        <w:rPr>
          <w:rFonts w:ascii="Times New Roman" w:hAnsi="Times New Roman"/>
        </w:rPr>
        <w:t>нию поколения молодых гра</w:t>
      </w:r>
      <w:r w:rsidR="0085503B">
        <w:rPr>
          <w:rFonts w:ascii="Times New Roman" w:hAnsi="Times New Roman"/>
        </w:rPr>
        <w:t>ждан России с активной патриоти</w:t>
      </w:r>
      <w:r>
        <w:rPr>
          <w:rFonts w:ascii="Times New Roman" w:hAnsi="Times New Roman"/>
        </w:rPr>
        <w:t>ческой позицией, была на</w:t>
      </w:r>
      <w:r w:rsidR="0085503B">
        <w:rPr>
          <w:rFonts w:ascii="Times New Roman" w:hAnsi="Times New Roman"/>
        </w:rPr>
        <w:t>правлена на формирование россий</w:t>
      </w:r>
      <w:r>
        <w:rPr>
          <w:rFonts w:ascii="Times New Roman" w:hAnsi="Times New Roman"/>
        </w:rPr>
        <w:t>ской национально-гражданской идентичности молодежи.</w:t>
      </w:r>
    </w:p>
    <w:p w:rsidR="003F69D6" w:rsidRPr="003F69D6" w:rsidRDefault="003F69D6" w:rsidP="003F69D6">
      <w:pPr>
        <w:spacing w:line="253" w:lineRule="auto"/>
        <w:jc w:val="both"/>
        <w:rPr>
          <w:rFonts w:ascii="Times New Roman" w:hAnsi="Times New Roman"/>
        </w:rPr>
      </w:pPr>
      <w:r w:rsidRPr="003F69D6">
        <w:rPr>
          <w:rFonts w:ascii="Times New Roman" w:hAnsi="Times New Roman"/>
        </w:rPr>
        <w:t>Система образования призвана обеспечивать укрепление нравственных основ общес</w:t>
      </w:r>
      <w:r w:rsidR="0085503B">
        <w:rPr>
          <w:rFonts w:ascii="Times New Roman" w:hAnsi="Times New Roman"/>
        </w:rPr>
        <w:t>твенной жизни, успешную социали</w:t>
      </w:r>
      <w:r w:rsidRPr="003F69D6">
        <w:rPr>
          <w:rFonts w:ascii="Times New Roman" w:hAnsi="Times New Roman"/>
        </w:rPr>
        <w:t xml:space="preserve">зацию детей, их самоопределение в мире ценностей и традиций многонационального народа Российской Федерации, </w:t>
      </w:r>
      <w:proofErr w:type="spellStart"/>
      <w:proofErr w:type="gramStart"/>
      <w:r w:rsidRPr="003F69D6">
        <w:rPr>
          <w:rFonts w:ascii="Times New Roman" w:hAnsi="Times New Roman"/>
        </w:rPr>
        <w:t>межкуль-турное</w:t>
      </w:r>
      <w:proofErr w:type="spellEnd"/>
      <w:proofErr w:type="gramEnd"/>
      <w:r w:rsidRPr="003F69D6">
        <w:rPr>
          <w:rFonts w:ascii="Times New Roman" w:hAnsi="Times New Roman"/>
        </w:rPr>
        <w:t xml:space="preserve"> взаимопонимание и уважение.</w:t>
      </w:r>
    </w:p>
    <w:p w:rsidR="00D213AD" w:rsidRDefault="00D213AD" w:rsidP="003F69D6">
      <w:pPr>
        <w:rPr>
          <w:b/>
        </w:rPr>
      </w:pPr>
    </w:p>
    <w:p w:rsidR="00D213AD" w:rsidRPr="00200839" w:rsidRDefault="00D213AD" w:rsidP="00D213AD">
      <w:pPr>
        <w:jc w:val="center"/>
        <w:rPr>
          <w:b/>
        </w:rPr>
      </w:pPr>
      <w:r w:rsidRPr="00200839">
        <w:rPr>
          <w:b/>
        </w:rPr>
        <w:t>Общая характеристика учебного предмета</w:t>
      </w:r>
    </w:p>
    <w:p w:rsidR="00D213AD" w:rsidRDefault="00D213AD" w:rsidP="00D213AD">
      <w:pPr>
        <w:ind w:firstLine="709"/>
        <w:jc w:val="both"/>
      </w:pPr>
    </w:p>
    <w:p w:rsidR="00D213AD" w:rsidRDefault="00D213AD" w:rsidP="00D213AD">
      <w:pPr>
        <w:ind w:firstLine="709"/>
        <w:jc w:val="both"/>
      </w:pPr>
      <w:r>
        <w:t>Право – мощный инструмент установления социальной справедливости. Ведь только право может по-настоящему помочь человеку, обществу, стране в нелегкой, запутанной ситуации.</w:t>
      </w:r>
    </w:p>
    <w:p w:rsidR="00D213AD" w:rsidRDefault="00D213AD" w:rsidP="00D213AD">
      <w:pPr>
        <w:ind w:firstLine="709"/>
        <w:jc w:val="both"/>
      </w:pPr>
      <w:r>
        <w:t>Изучение права в средней школе опирается на знание учащимися учебного предмета «Обществознание» в основной школе. Учащиеся уже имеют определенный багаж знаний по праву, поэтому цель данного курса – углубить и привести в систему уже имеющиеся у учащихся правовые знания, привить умение ориентироваться в огромном массиве социальной информации и научиться использовать ее на практике.</w:t>
      </w:r>
    </w:p>
    <w:p w:rsidR="00D213AD" w:rsidRDefault="00D213AD" w:rsidP="00D213AD">
      <w:pPr>
        <w:ind w:firstLine="709"/>
        <w:jc w:val="both"/>
      </w:pPr>
      <w:r>
        <w:t>Курс «Право» входит в предметную область «Общественные науки». Изучение предметной области «Общественные науки» обеспечивает: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</w:r>
      <w:r w:rsidR="0085503B">
        <w:t xml:space="preserve">формирование </w:t>
      </w:r>
      <w:r>
        <w:t xml:space="preserve">мировоззренческой, ценностно-смысловой сферы обучающихся, российской гражданской идентичности, </w:t>
      </w:r>
      <w:r w:rsidR="0085503B">
        <w:t>поли культурности</w:t>
      </w:r>
      <w:r>
        <w:t>, толерантности, приверженности ценностям, закрепленным Конституцией Российской Федерации;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понимание роли России в многообразном, быстро меняющемся глобальном мире;</w:t>
      </w:r>
    </w:p>
    <w:p w:rsidR="00D213AD" w:rsidRDefault="0085503B" w:rsidP="00D213AD">
      <w:pPr>
        <w:ind w:firstLine="709"/>
        <w:jc w:val="both"/>
      </w:pPr>
      <w:r>
        <w:t>•</w:t>
      </w:r>
      <w:r>
        <w:tab/>
        <w:t xml:space="preserve">формирование </w:t>
      </w:r>
      <w:r w:rsidR="00D213AD">
        <w:t>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</w:p>
    <w:p w:rsidR="00D213AD" w:rsidRDefault="00D213AD" w:rsidP="00D213AD">
      <w:pPr>
        <w:ind w:firstLine="709"/>
        <w:jc w:val="both"/>
      </w:pPr>
      <w:r>
        <w:lastRenderedPageBreak/>
        <w:t>•</w:t>
      </w:r>
      <w:r>
        <w:tab/>
      </w:r>
      <w:r w:rsidR="0085503B">
        <w:t xml:space="preserve">формирование </w:t>
      </w:r>
      <w:r>
        <w:t>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владение знаниями о многообразии взглядов и теорий по тематике общественных наук.</w:t>
      </w:r>
    </w:p>
    <w:p w:rsidR="00D213AD" w:rsidRDefault="00D213AD" w:rsidP="00D213AD">
      <w:pPr>
        <w:ind w:firstLine="709"/>
        <w:jc w:val="both"/>
      </w:pPr>
      <w:r>
        <w:t>Кроме того, учебный предмет «Право» в средней школе нацелен на: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развитие у обучающихся способности к самосознанию, саморазвитию и самоопределению;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 самостоятельного планирования и осуществления учебной деятельности и организации учебного сотрудничества с педагогами и сверстниками, к построению индивидуальной образовательной траектории;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решение задач общекультурного, личностного и познавательного развития обучающихся;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повышение эффективности усвоения обучающимися знаний по праву и по общественным наукам и учебных действий, формирование научного типа мышления, компетентностей в общественных областях, учебно-исследовательской, проектной и социальной деятельности;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формирование навыков участия в различных формах организации учебно-исследовательской и проектной деятельности; возможность получения практико-ориентированного результата;</w:t>
      </w:r>
    </w:p>
    <w:p w:rsidR="00D213AD" w:rsidRDefault="00D213AD" w:rsidP="00D213AD">
      <w:pPr>
        <w:ind w:firstLine="709"/>
        <w:jc w:val="both"/>
      </w:pPr>
      <w:r>
        <w:t>•</w:t>
      </w:r>
      <w:r>
        <w:tab/>
        <w:t>практическую направленность проводимых исследований и индивидуальных проектов;</w:t>
      </w:r>
    </w:p>
    <w:p w:rsidR="00D213AD" w:rsidRDefault="00D213AD" w:rsidP="00DA5E26">
      <w:pPr>
        <w:ind w:firstLine="709"/>
        <w:jc w:val="both"/>
      </w:pPr>
      <w:r>
        <w:t>•</w:t>
      </w:r>
      <w:r>
        <w:tab/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самоконтроля.</w:t>
      </w:r>
    </w:p>
    <w:p w:rsidR="00DA5E26" w:rsidRDefault="00DA5E26" w:rsidP="00DA5E26">
      <w:pPr>
        <w:ind w:left="6" w:firstLine="227"/>
        <w:jc w:val="center"/>
        <w:rPr>
          <w:rFonts w:ascii="Times New Roman" w:eastAsia="Arial" w:hAnsi="Times New Roman" w:cs="Times New Roman"/>
          <w:b/>
        </w:rPr>
      </w:pPr>
    </w:p>
    <w:p w:rsidR="00DA5E26" w:rsidRDefault="00DA5E26" w:rsidP="00DA5E26">
      <w:pPr>
        <w:ind w:left="6" w:firstLine="227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Цели изучения курса «Право»</w:t>
      </w:r>
    </w:p>
    <w:p w:rsidR="00DA5E26" w:rsidRDefault="00DA5E26" w:rsidP="00DA5E26">
      <w:pPr>
        <w:ind w:left="6" w:firstLine="227"/>
        <w:jc w:val="center"/>
        <w:rPr>
          <w:rFonts w:ascii="Times New Roman" w:eastAsia="Arial" w:hAnsi="Times New Roman" w:cs="Times New Roman"/>
          <w:b/>
        </w:rPr>
      </w:pPr>
    </w:p>
    <w:p w:rsidR="003F69D6" w:rsidRDefault="003F69D6" w:rsidP="00DA5E26">
      <w:pPr>
        <w:ind w:left="6"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Право, как и государство, относят к категории тех ценностей, без которых существование с</w:t>
      </w:r>
      <w:r w:rsidR="0085503B">
        <w:rPr>
          <w:rFonts w:ascii="Times New Roman" w:hAnsi="Times New Roman"/>
        </w:rPr>
        <w:t>овременного общества было бы не</w:t>
      </w:r>
      <w:r>
        <w:rPr>
          <w:rFonts w:ascii="Times New Roman" w:hAnsi="Times New Roman"/>
        </w:rPr>
        <w:t>возможным. Регулируя о</w:t>
      </w:r>
      <w:r w:rsidR="0085503B">
        <w:rPr>
          <w:rFonts w:ascii="Times New Roman" w:hAnsi="Times New Roman"/>
        </w:rPr>
        <w:t>бщественные отношения, право во</w:t>
      </w:r>
      <w:r>
        <w:rPr>
          <w:rFonts w:ascii="Times New Roman" w:hAnsi="Times New Roman"/>
        </w:rPr>
        <w:t>площает человеческие пре</w:t>
      </w:r>
      <w:r w:rsidR="0085503B">
        <w:rPr>
          <w:rFonts w:ascii="Times New Roman" w:hAnsi="Times New Roman"/>
        </w:rPr>
        <w:t>дставления о порядке и справед</w:t>
      </w:r>
      <w:r>
        <w:rPr>
          <w:rFonts w:ascii="Times New Roman" w:hAnsi="Times New Roman"/>
        </w:rPr>
        <w:t>ливости. В свою очередь, государство является уникальным социальным­ механизмом, п</w:t>
      </w:r>
      <w:r w:rsidR="0085503B">
        <w:rPr>
          <w:rFonts w:ascii="Times New Roman" w:hAnsi="Times New Roman"/>
        </w:rPr>
        <w:t>озволяющим главным образом с по</w:t>
      </w:r>
      <w:r>
        <w:rPr>
          <w:rFonts w:ascii="Times New Roman" w:hAnsi="Times New Roman"/>
        </w:rPr>
        <w:t xml:space="preserve">мощью права решать общезначимые социальные проблемы в интересах всего общества, всех его членов. </w:t>
      </w:r>
    </w:p>
    <w:p w:rsidR="003F69D6" w:rsidRDefault="003F69D6" w:rsidP="0085503B">
      <w:pPr>
        <w:spacing w:line="244" w:lineRule="auto"/>
        <w:ind w:firstLine="2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курса «Право»</w:t>
      </w:r>
      <w:r w:rsidR="0085503B">
        <w:rPr>
          <w:rFonts w:ascii="Times New Roman" w:hAnsi="Times New Roman"/>
        </w:rPr>
        <w:t xml:space="preserve"> должно носить активный </w:t>
      </w:r>
      <w:proofErr w:type="spellStart"/>
      <w:r w:rsidR="0085503B">
        <w:rPr>
          <w:rFonts w:ascii="Times New Roman" w:hAnsi="Times New Roman"/>
        </w:rPr>
        <w:t>деятель</w:t>
      </w:r>
      <w:r>
        <w:rPr>
          <w:rFonts w:ascii="Times New Roman" w:hAnsi="Times New Roman"/>
        </w:rPr>
        <w:t>ностный</w:t>
      </w:r>
      <w:proofErr w:type="spellEnd"/>
      <w:r>
        <w:rPr>
          <w:rFonts w:ascii="Times New Roman" w:hAnsi="Times New Roman"/>
        </w:rPr>
        <w:t xml:space="preserve"> характер.</w:t>
      </w:r>
    </w:p>
    <w:p w:rsidR="003F69D6" w:rsidRDefault="003F69D6" w:rsidP="003F69D6">
      <w:pPr>
        <w:spacing w:line="12" w:lineRule="exact"/>
        <w:rPr>
          <w:rFonts w:ascii="Times New Roman" w:hAnsi="Times New Roman"/>
        </w:rPr>
      </w:pPr>
    </w:p>
    <w:p w:rsidR="003F69D6" w:rsidRDefault="003F69D6" w:rsidP="003F69D6">
      <w:pPr>
        <w:spacing w:line="24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Главная цель изучения пра</w:t>
      </w:r>
      <w:r w:rsidR="0085503B">
        <w:rPr>
          <w:rFonts w:ascii="Times New Roman" w:hAnsi="Times New Roman"/>
        </w:rPr>
        <w:t>ва в современной школе — образо</w:t>
      </w:r>
      <w:r>
        <w:rPr>
          <w:rFonts w:ascii="Times New Roman" w:hAnsi="Times New Roman"/>
        </w:rPr>
        <w:t xml:space="preserve">вание, воспитание и развитие школьника, способного осознать свой гражданско-правовой </w:t>
      </w:r>
      <w:r w:rsidR="0085503B">
        <w:rPr>
          <w:rFonts w:ascii="Times New Roman" w:hAnsi="Times New Roman"/>
        </w:rPr>
        <w:t>статус, включающий конституцион</w:t>
      </w:r>
      <w:r>
        <w:rPr>
          <w:rFonts w:ascii="Times New Roman" w:hAnsi="Times New Roman"/>
        </w:rPr>
        <w:t xml:space="preserve">ные права, свободы и обязанности; уважающего закон и </w:t>
      </w:r>
      <w:r w:rsidR="0085503B">
        <w:rPr>
          <w:rFonts w:ascii="Times New Roman" w:hAnsi="Times New Roman"/>
        </w:rPr>
        <w:t>правопорядок</w:t>
      </w:r>
      <w:r>
        <w:rPr>
          <w:rFonts w:ascii="Times New Roman" w:hAnsi="Times New Roman"/>
        </w:rPr>
        <w:t>, права других людей;</w:t>
      </w:r>
      <w:r w:rsidR="0085503B">
        <w:rPr>
          <w:rFonts w:ascii="Times New Roman" w:hAnsi="Times New Roman"/>
        </w:rPr>
        <w:t xml:space="preserve"> готового руководствоваться нор</w:t>
      </w:r>
      <w:r>
        <w:rPr>
          <w:rFonts w:ascii="Times New Roman" w:hAnsi="Times New Roman"/>
        </w:rPr>
        <w:t>мами права в своей повседневной деятельности.</w:t>
      </w:r>
    </w:p>
    <w:p w:rsidR="003F69D6" w:rsidRDefault="003F69D6" w:rsidP="003F69D6">
      <w:pPr>
        <w:spacing w:line="8" w:lineRule="exact"/>
        <w:rPr>
          <w:rFonts w:ascii="Times New Roman" w:hAnsi="Times New Roman"/>
        </w:rPr>
      </w:pPr>
    </w:p>
    <w:p w:rsidR="003F69D6" w:rsidRDefault="003F69D6" w:rsidP="0085503B">
      <w:pPr>
        <w:spacing w:line="24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Задачами изучения права с</w:t>
      </w:r>
      <w:r w:rsidR="0085503B">
        <w:rPr>
          <w:rFonts w:ascii="Times New Roman" w:hAnsi="Times New Roman"/>
        </w:rPr>
        <w:t xml:space="preserve"> учетом преемственности с основ</w:t>
      </w:r>
      <w:r>
        <w:rPr>
          <w:rFonts w:ascii="Times New Roman" w:hAnsi="Times New Roman"/>
        </w:rPr>
        <w:t>ной школой являются:</w:t>
      </w:r>
    </w:p>
    <w:p w:rsidR="003F69D6" w:rsidRDefault="003F69D6" w:rsidP="003F69D6">
      <w:pPr>
        <w:spacing w:line="12" w:lineRule="exact"/>
        <w:rPr>
          <w:rFonts w:ascii="Times New Roman" w:hAnsi="Times New Roman"/>
        </w:rPr>
      </w:pPr>
    </w:p>
    <w:p w:rsidR="003F69D6" w:rsidRDefault="003B557E" w:rsidP="003F69D6">
      <w:pPr>
        <w:spacing w:line="247" w:lineRule="auto"/>
        <w:ind w:left="-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F69D6">
        <w:rPr>
          <w:rFonts w:ascii="Times New Roman" w:hAnsi="Times New Roman"/>
        </w:rPr>
        <w:t>формирование представле</w:t>
      </w:r>
      <w:r w:rsidR="0085503B">
        <w:rPr>
          <w:rFonts w:ascii="Times New Roman" w:hAnsi="Times New Roman"/>
        </w:rPr>
        <w:t>ний о правовой сфере как целост</w:t>
      </w:r>
      <w:r w:rsidR="003F69D6">
        <w:rPr>
          <w:rFonts w:ascii="Times New Roman" w:hAnsi="Times New Roman"/>
        </w:rPr>
        <w:t>ной системе, понимания соц</w:t>
      </w:r>
      <w:r w:rsidR="0085503B">
        <w:rPr>
          <w:rFonts w:ascii="Times New Roman" w:hAnsi="Times New Roman"/>
        </w:rPr>
        <w:t>иальной ценности права, его свя</w:t>
      </w:r>
      <w:r w:rsidR="003F69D6">
        <w:rPr>
          <w:rFonts w:ascii="Times New Roman" w:hAnsi="Times New Roman"/>
        </w:rPr>
        <w:t>зи с другими сторонами общественной жизни;</w:t>
      </w:r>
    </w:p>
    <w:p w:rsidR="003F69D6" w:rsidRDefault="003F69D6" w:rsidP="003F69D6">
      <w:pPr>
        <w:spacing w:line="4" w:lineRule="exact"/>
        <w:rPr>
          <w:rFonts w:ascii="Times New Roman" w:hAnsi="Times New Roman"/>
        </w:rPr>
      </w:pPr>
    </w:p>
    <w:p w:rsidR="003F69D6" w:rsidRDefault="003F69D6" w:rsidP="003F69D6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развитие правосознания и правовой культуры учащихся;</w:t>
      </w:r>
    </w:p>
    <w:p w:rsidR="003F69D6" w:rsidRDefault="003F69D6" w:rsidP="003F69D6">
      <w:pPr>
        <w:spacing w:line="15" w:lineRule="exact"/>
        <w:rPr>
          <w:rFonts w:ascii="Times New Roman" w:hAnsi="Times New Roman"/>
        </w:rPr>
      </w:pPr>
    </w:p>
    <w:p w:rsidR="003F69D6" w:rsidRDefault="003F69D6" w:rsidP="003F69D6">
      <w:pPr>
        <w:spacing w:line="244" w:lineRule="auto"/>
        <w:ind w:left="-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знаний базовых норм различных отраслей права в РФ, о человеке как </w:t>
      </w:r>
      <w:r>
        <w:rPr>
          <w:rFonts w:ascii="Times New Roman" w:hAnsi="Times New Roman"/>
        </w:rPr>
        <w:lastRenderedPageBreak/>
        <w:t>субъекте правоотношений;</w:t>
      </w:r>
    </w:p>
    <w:p w:rsidR="003F69D6" w:rsidRDefault="003F69D6" w:rsidP="003F69D6">
      <w:pPr>
        <w:spacing w:line="12" w:lineRule="exact"/>
        <w:rPr>
          <w:rFonts w:ascii="Times New Roman" w:hAnsi="Times New Roman"/>
        </w:rPr>
      </w:pPr>
    </w:p>
    <w:p w:rsidR="003F69D6" w:rsidRDefault="003F69D6" w:rsidP="003F69D6">
      <w:pPr>
        <w:spacing w:line="249" w:lineRule="auto"/>
        <w:ind w:left="-7"/>
        <w:rPr>
          <w:rFonts w:ascii="Times New Roman" w:hAnsi="Times New Roman"/>
        </w:rPr>
      </w:pPr>
      <w:r>
        <w:rPr>
          <w:rFonts w:ascii="Times New Roman" w:hAnsi="Times New Roman"/>
        </w:rPr>
        <w:t>- выработка умений полу</w:t>
      </w:r>
      <w:r w:rsidR="0085503B">
        <w:rPr>
          <w:rFonts w:ascii="Times New Roman" w:hAnsi="Times New Roman"/>
        </w:rPr>
        <w:t>чать правовую информацию из раз</w:t>
      </w:r>
      <w:r>
        <w:rPr>
          <w:rFonts w:ascii="Times New Roman" w:hAnsi="Times New Roman"/>
        </w:rPr>
        <w:t>личных, в том числе неадаптированн</w:t>
      </w:r>
      <w:r w:rsidR="0085503B">
        <w:rPr>
          <w:rFonts w:ascii="Times New Roman" w:hAnsi="Times New Roman"/>
        </w:rPr>
        <w:t>ых источников; преоб</w:t>
      </w:r>
      <w:r>
        <w:rPr>
          <w:rFonts w:ascii="Times New Roman" w:hAnsi="Times New Roman"/>
        </w:rPr>
        <w:t>разовывать её и использовать для решения учебных задач, а также для анализа и о</w:t>
      </w:r>
      <w:r w:rsidR="0085503B">
        <w:rPr>
          <w:rFonts w:ascii="Times New Roman" w:hAnsi="Times New Roman"/>
        </w:rPr>
        <w:t>ценки жизненных ситуаций; расши</w:t>
      </w:r>
      <w:r>
        <w:rPr>
          <w:rFonts w:ascii="Times New Roman" w:hAnsi="Times New Roman"/>
        </w:rPr>
        <w:t>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F69D6" w:rsidRDefault="003F69D6" w:rsidP="003F69D6">
      <w:pPr>
        <w:spacing w:line="9" w:lineRule="exact"/>
        <w:rPr>
          <w:rFonts w:ascii="Times New Roman" w:hAnsi="Times New Roman"/>
        </w:rPr>
      </w:pPr>
    </w:p>
    <w:p w:rsidR="003F69D6" w:rsidRDefault="003F69D6" w:rsidP="003F69D6">
      <w:pPr>
        <w:spacing w:line="249" w:lineRule="auto"/>
        <w:ind w:left="-7"/>
        <w:rPr>
          <w:rFonts w:ascii="Times New Roman" w:hAnsi="Times New Roman"/>
        </w:rPr>
      </w:pPr>
      <w:r>
        <w:rPr>
          <w:rFonts w:ascii="Times New Roman" w:hAnsi="Times New Roman"/>
        </w:rPr>
        <w:t>- обогащение опыта стар</w:t>
      </w:r>
      <w:r w:rsidR="0085503B">
        <w:rPr>
          <w:rFonts w:ascii="Times New Roman" w:hAnsi="Times New Roman"/>
        </w:rPr>
        <w:t>шеклассников по применению полу</w:t>
      </w:r>
      <w:r>
        <w:rPr>
          <w:rFonts w:ascii="Times New Roman" w:hAnsi="Times New Roman"/>
        </w:rPr>
        <w:t>ченных знаний и умений</w:t>
      </w:r>
      <w:r w:rsidR="0085503B">
        <w:rPr>
          <w:rFonts w:ascii="Times New Roman" w:hAnsi="Times New Roman"/>
        </w:rPr>
        <w:t xml:space="preserve"> в различных областях обществен</w:t>
      </w:r>
      <w:r>
        <w:rPr>
          <w:rFonts w:ascii="Times New Roman" w:hAnsi="Times New Roman"/>
        </w:rPr>
        <w:t>ной жизни: в гражданской и общественной деятельности, в сферах межличностных отношений, отношений между людьми различных национальностей и вероиспов</w:t>
      </w:r>
      <w:r w:rsidR="003B557E">
        <w:rPr>
          <w:rFonts w:ascii="Times New Roman" w:hAnsi="Times New Roman"/>
        </w:rPr>
        <w:t>еданий, в семейно-бытовой сфере.</w:t>
      </w:r>
    </w:p>
    <w:p w:rsidR="00D213AD" w:rsidRDefault="00D213AD" w:rsidP="003B557E">
      <w:pPr>
        <w:spacing w:line="276" w:lineRule="auto"/>
        <w:jc w:val="both"/>
      </w:pPr>
    </w:p>
    <w:p w:rsidR="00D213AD" w:rsidRPr="002268EC" w:rsidRDefault="00D213AD" w:rsidP="00D213AD">
      <w:pPr>
        <w:spacing w:line="276" w:lineRule="auto"/>
        <w:ind w:firstLine="709"/>
        <w:jc w:val="center"/>
        <w:rPr>
          <w:b/>
        </w:rPr>
      </w:pPr>
      <w:r w:rsidRPr="002268EC">
        <w:rPr>
          <w:b/>
        </w:rPr>
        <w:t>Место предмета «Право» в учебном плане</w:t>
      </w:r>
    </w:p>
    <w:p w:rsidR="00D213AD" w:rsidRDefault="00D213AD" w:rsidP="00D213AD">
      <w:pPr>
        <w:spacing w:line="276" w:lineRule="auto"/>
        <w:ind w:firstLine="709"/>
        <w:jc w:val="both"/>
      </w:pPr>
      <w:r>
        <w:t>•</w:t>
      </w:r>
      <w:r>
        <w:tab/>
        <w:t>Предмет «Право» в средней школе входит в предметную область «Общественные науки» и изучается в 10-11 классах на базовом уровне.</w:t>
      </w:r>
    </w:p>
    <w:p w:rsidR="00D213AD" w:rsidRDefault="00D213AD" w:rsidP="00D213AD">
      <w:pPr>
        <w:spacing w:line="276" w:lineRule="auto"/>
        <w:ind w:firstLine="709"/>
        <w:jc w:val="both"/>
      </w:pPr>
      <w:r>
        <w:t>•</w:t>
      </w:r>
      <w:r>
        <w:tab/>
        <w:t>Общее количество часов на 2 года обучения на базовом уровне составляет 68 часов. Общая недельная загрузка в каждом г</w:t>
      </w:r>
      <w:r w:rsidR="00DA5E26">
        <w:t>оду обучения – 1 час, в год – 34 часа</w:t>
      </w:r>
      <w:r>
        <w:t>.</w:t>
      </w:r>
    </w:p>
    <w:p w:rsidR="001C516F" w:rsidRDefault="001C516F" w:rsidP="001C516F">
      <w:pPr>
        <w:ind w:firstLine="709"/>
        <w:jc w:val="center"/>
        <w:rPr>
          <w:b/>
        </w:rPr>
      </w:pPr>
    </w:p>
    <w:p w:rsidR="001C516F" w:rsidRPr="002268EC" w:rsidRDefault="001C516F" w:rsidP="001C516F">
      <w:pPr>
        <w:ind w:firstLine="709"/>
        <w:jc w:val="center"/>
        <w:rPr>
          <w:b/>
        </w:rPr>
      </w:pPr>
      <w:r>
        <w:rPr>
          <w:b/>
        </w:rPr>
        <w:t xml:space="preserve">СОДЕРЖАНИЕ ПРОГРАММЫ </w:t>
      </w:r>
    </w:p>
    <w:p w:rsidR="006E4A6F" w:rsidRPr="0085503B" w:rsidRDefault="005A4AF5" w:rsidP="006E4A6F">
      <w:pPr>
        <w:shd w:val="clear" w:color="auto" w:fill="FFFFFF"/>
        <w:ind w:right="58"/>
        <w:jc w:val="both"/>
        <w:rPr>
          <w:rFonts w:ascii="Times New Roman" w:eastAsia="Arial" w:hAnsi="Times New Roman" w:cs="Times New Roman"/>
          <w:b/>
          <w:u w:val="single"/>
        </w:rPr>
      </w:pPr>
      <w:r w:rsidRPr="0085503B">
        <w:rPr>
          <w:rFonts w:ascii="Times New Roman" w:eastAsia="Arial" w:hAnsi="Times New Roman" w:cs="Times New Roman"/>
          <w:b/>
          <w:u w:val="single"/>
        </w:rPr>
        <w:t>10 класс</w:t>
      </w:r>
    </w:p>
    <w:p w:rsidR="00E8073B" w:rsidRPr="00CF7E64" w:rsidRDefault="00E8073B" w:rsidP="00CF7E64">
      <w:pPr>
        <w:shd w:val="clear" w:color="auto" w:fill="FFFFFF"/>
        <w:ind w:right="58"/>
        <w:jc w:val="both"/>
        <w:rPr>
          <w:rFonts w:ascii="Times New Roman" w:hAnsi="Times New Roman" w:cs="Times New Roman"/>
          <w:b/>
          <w:bCs/>
          <w:spacing w:val="-6"/>
        </w:rPr>
      </w:pPr>
      <w:r w:rsidRPr="00E8073B">
        <w:rPr>
          <w:rFonts w:ascii="Times New Roman" w:eastAsia="Arial" w:hAnsi="Times New Roman" w:cs="Times New Roman"/>
          <w:b/>
        </w:rPr>
        <w:t>Теория государства и права</w:t>
      </w:r>
      <w:r w:rsidR="006E4A6F">
        <w:rPr>
          <w:rFonts w:ascii="Times New Roman" w:eastAsia="Arial" w:hAnsi="Times New Roman" w:cs="Times New Roman"/>
          <w:b/>
        </w:rPr>
        <w:t xml:space="preserve"> </w:t>
      </w:r>
      <w:r w:rsidR="006E4A6F">
        <w:rPr>
          <w:rFonts w:ascii="Times New Roman" w:hAnsi="Times New Roman" w:cs="Times New Roman"/>
          <w:b/>
          <w:bCs/>
          <w:spacing w:val="-6"/>
        </w:rPr>
        <w:t xml:space="preserve">(15 </w:t>
      </w:r>
      <w:r w:rsidR="006E4A6F" w:rsidRPr="00CC377F">
        <w:rPr>
          <w:rFonts w:ascii="Times New Roman" w:hAnsi="Times New Roman" w:cs="Times New Roman"/>
          <w:b/>
          <w:bCs/>
          <w:spacing w:val="-6"/>
        </w:rPr>
        <w:t>часов)</w:t>
      </w:r>
    </w:p>
    <w:p w:rsidR="00E8073B" w:rsidRDefault="00E8073B" w:rsidP="005F462E">
      <w:pPr>
        <w:spacing w:line="253" w:lineRule="auto"/>
        <w:ind w:left="6"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Признаки государства. </w:t>
      </w:r>
      <w:r w:rsidR="005F462E">
        <w:rPr>
          <w:rFonts w:ascii="Times New Roman" w:hAnsi="Times New Roman"/>
        </w:rPr>
        <w:t>Формы государства: формы правле</w:t>
      </w:r>
      <w:r>
        <w:rPr>
          <w:rFonts w:ascii="Times New Roman" w:hAnsi="Times New Roman"/>
        </w:rPr>
        <w:t>ния, формы государственн</w:t>
      </w:r>
      <w:r w:rsidR="001C516F">
        <w:rPr>
          <w:rFonts w:ascii="Times New Roman" w:hAnsi="Times New Roman"/>
        </w:rPr>
        <w:t>ого устройства, политический ре</w:t>
      </w:r>
      <w:r>
        <w:rPr>
          <w:rFonts w:ascii="Times New Roman" w:hAnsi="Times New Roman"/>
        </w:rPr>
        <w:t xml:space="preserve">жим. Внутренние и внешние </w:t>
      </w:r>
      <w:r w:rsidR="005F462E">
        <w:rPr>
          <w:rFonts w:ascii="Times New Roman" w:hAnsi="Times New Roman"/>
        </w:rPr>
        <w:t xml:space="preserve">функции государства. Законность и </w:t>
      </w:r>
      <w:r>
        <w:rPr>
          <w:rFonts w:ascii="Times New Roman" w:hAnsi="Times New Roman"/>
        </w:rPr>
        <w:t>правопорядок. Признаки права. Функции права. Система права. Понятие, структура и виды правовых норм. Предмет и метод правового регулирования. Право в системе социального регулирования. Источники права. Нормативно-правовой акт. Реализация права и ее формы. Толкование права: понятие, виды и способы. Правоотнош</w:t>
      </w:r>
      <w:r w:rsidR="005F462E">
        <w:rPr>
          <w:rFonts w:ascii="Times New Roman" w:hAnsi="Times New Roman"/>
        </w:rPr>
        <w:t>ения: понятие, структура. Юриди</w:t>
      </w:r>
      <w:r>
        <w:rPr>
          <w:rFonts w:ascii="Times New Roman" w:hAnsi="Times New Roman"/>
        </w:rPr>
        <w:t xml:space="preserve">ческие факты. Объекты правоотношений. Правоспособность, дееспособность и </w:t>
      </w:r>
      <w:proofErr w:type="spellStart"/>
      <w:r>
        <w:rPr>
          <w:rFonts w:ascii="Times New Roman" w:hAnsi="Times New Roman"/>
        </w:rPr>
        <w:t>деликтоспособность</w:t>
      </w:r>
      <w:proofErr w:type="spellEnd"/>
      <w:r>
        <w:rPr>
          <w:rFonts w:ascii="Times New Roman" w:hAnsi="Times New Roman"/>
        </w:rPr>
        <w:t>. Правомерное поведение. Правонарушение: понятие и</w:t>
      </w:r>
      <w:r w:rsidR="005F462E">
        <w:rPr>
          <w:rFonts w:ascii="Times New Roman" w:hAnsi="Times New Roman"/>
        </w:rPr>
        <w:t xml:space="preserve"> виды. Юридический состав право</w:t>
      </w:r>
      <w:r>
        <w:rPr>
          <w:rFonts w:ascii="Times New Roman" w:hAnsi="Times New Roman"/>
        </w:rPr>
        <w:t>нарушения. Юридическая отв</w:t>
      </w:r>
      <w:r w:rsidR="005F462E">
        <w:rPr>
          <w:rFonts w:ascii="Times New Roman" w:hAnsi="Times New Roman"/>
        </w:rPr>
        <w:t>етственность: понятие, виды, ос</w:t>
      </w:r>
      <w:r>
        <w:rPr>
          <w:rFonts w:ascii="Times New Roman" w:hAnsi="Times New Roman"/>
        </w:rPr>
        <w:t>нования. Правовые системы современности. Правовая система России. Правовые семьи.</w:t>
      </w:r>
    </w:p>
    <w:p w:rsidR="00E8073B" w:rsidRPr="00E8073B" w:rsidRDefault="00E8073B" w:rsidP="00E8073B">
      <w:pPr>
        <w:spacing w:line="256" w:lineRule="auto"/>
        <w:jc w:val="both"/>
        <w:rPr>
          <w:rFonts w:ascii="Times New Roman" w:hAnsi="Times New Roman"/>
          <w:b/>
        </w:rPr>
      </w:pPr>
      <w:r w:rsidRPr="00E8073B">
        <w:rPr>
          <w:rFonts w:ascii="Times New Roman" w:hAnsi="Times New Roman"/>
          <w:b/>
        </w:rPr>
        <w:t>Конституционное право</w:t>
      </w:r>
      <w:r w:rsidR="005A4AF5">
        <w:rPr>
          <w:rFonts w:ascii="Times New Roman" w:hAnsi="Times New Roman"/>
          <w:b/>
        </w:rPr>
        <w:t xml:space="preserve"> (9</w:t>
      </w:r>
      <w:r w:rsidR="006E4A6F">
        <w:rPr>
          <w:rFonts w:ascii="Times New Roman" w:hAnsi="Times New Roman"/>
          <w:b/>
        </w:rPr>
        <w:t xml:space="preserve"> часов)</w:t>
      </w:r>
    </w:p>
    <w:p w:rsidR="00E8073B" w:rsidRPr="00CF7E64" w:rsidRDefault="00E8073B" w:rsidP="00CF7E6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8073B">
        <w:rPr>
          <w:rFonts w:ascii="Times New Roman" w:hAnsi="Times New Roman"/>
        </w:rPr>
        <w:t>Конституция Российской</w:t>
      </w:r>
      <w:r w:rsidR="005F462E">
        <w:rPr>
          <w:rFonts w:ascii="Times New Roman" w:hAnsi="Times New Roman"/>
        </w:rPr>
        <w:t xml:space="preserve"> Федерации. Основы конституцион</w:t>
      </w:r>
      <w:r w:rsidRPr="00E8073B">
        <w:rPr>
          <w:rFonts w:ascii="Times New Roman" w:hAnsi="Times New Roman"/>
        </w:rPr>
        <w:t>ного строя Российской Федерации. Форма государственного устройства РФ. Источник</w:t>
      </w:r>
      <w:r w:rsidR="005F462E">
        <w:rPr>
          <w:rFonts w:ascii="Times New Roman" w:hAnsi="Times New Roman"/>
        </w:rPr>
        <w:t>и конституционного права Россий</w:t>
      </w:r>
      <w:r w:rsidRPr="00E8073B">
        <w:rPr>
          <w:rFonts w:ascii="Times New Roman" w:hAnsi="Times New Roman"/>
        </w:rPr>
        <w:t>ской Федерации. Гражданство Росси</w:t>
      </w:r>
      <w:r w:rsidR="005F462E">
        <w:rPr>
          <w:rFonts w:ascii="Times New Roman" w:hAnsi="Times New Roman"/>
        </w:rPr>
        <w:t>йской Федерации: осно</w:t>
      </w:r>
      <w:r w:rsidRPr="00E8073B">
        <w:rPr>
          <w:rFonts w:ascii="Times New Roman" w:hAnsi="Times New Roman"/>
        </w:rPr>
        <w:t>вания приобретения, принципы, основания прекращения гражданства. Права и свобо</w:t>
      </w:r>
      <w:r w:rsidR="005F462E">
        <w:rPr>
          <w:rFonts w:ascii="Times New Roman" w:hAnsi="Times New Roman"/>
        </w:rPr>
        <w:t>ды гражданина Российской Федера</w:t>
      </w:r>
      <w:r w:rsidRPr="00E8073B">
        <w:rPr>
          <w:rFonts w:ascii="Times New Roman" w:hAnsi="Times New Roman"/>
        </w:rPr>
        <w:t>ции. Конституционные обязанности гражданина Российской Федерации. Избирательное право. Принципы избирательного права в демократическом государстве. Типы избирательных систем. Избирательный проце</w:t>
      </w:r>
      <w:r w:rsidR="005F462E">
        <w:rPr>
          <w:rFonts w:ascii="Times New Roman" w:hAnsi="Times New Roman"/>
        </w:rPr>
        <w:t>сс. Федеративное устройство. Си</w:t>
      </w:r>
      <w:r w:rsidRPr="00E8073B">
        <w:rPr>
          <w:rFonts w:ascii="Times New Roman" w:hAnsi="Times New Roman"/>
        </w:rPr>
        <w:t>стема органов государстве</w:t>
      </w:r>
      <w:r w:rsidR="005F462E">
        <w:rPr>
          <w:rFonts w:ascii="Times New Roman" w:hAnsi="Times New Roman"/>
        </w:rPr>
        <w:t>нной власти РФ. Президент Россий</w:t>
      </w:r>
      <w:r w:rsidRPr="00E8073B">
        <w:rPr>
          <w:rFonts w:ascii="Times New Roman" w:hAnsi="Times New Roman"/>
        </w:rPr>
        <w:t xml:space="preserve">ской Федерации. Федеральное Собрание Российской Феде­ рации. Законодательный процесс в РФ. Правительство </w:t>
      </w:r>
      <w:proofErr w:type="gramStart"/>
      <w:r w:rsidRPr="00E8073B">
        <w:rPr>
          <w:rFonts w:ascii="Times New Roman" w:hAnsi="Times New Roman"/>
        </w:rPr>
        <w:t>Россий-</w:t>
      </w:r>
      <w:proofErr w:type="spellStart"/>
      <w:r w:rsidRPr="00E8073B">
        <w:rPr>
          <w:rFonts w:ascii="Times New Roman" w:hAnsi="Times New Roman"/>
        </w:rPr>
        <w:t>ской</w:t>
      </w:r>
      <w:proofErr w:type="spellEnd"/>
      <w:proofErr w:type="gramEnd"/>
      <w:r w:rsidRPr="00E8073B">
        <w:rPr>
          <w:rFonts w:ascii="Times New Roman" w:hAnsi="Times New Roman"/>
        </w:rPr>
        <w:t xml:space="preserve"> Федерации. Структура судебной системы Российской Федерации. Демократические принципы судопроизводства. Понятие, система и функции</w:t>
      </w:r>
      <w:r w:rsidR="005F462E">
        <w:rPr>
          <w:rFonts w:ascii="Times New Roman" w:hAnsi="Times New Roman"/>
        </w:rPr>
        <w:t xml:space="preserve"> правоохранительных органов Рос</w:t>
      </w:r>
      <w:r w:rsidRPr="00E8073B">
        <w:rPr>
          <w:rFonts w:ascii="Times New Roman" w:hAnsi="Times New Roman"/>
        </w:rPr>
        <w:t>сийской Федерации. Систе</w:t>
      </w:r>
      <w:r w:rsidR="005F462E">
        <w:rPr>
          <w:rFonts w:ascii="Times New Roman" w:hAnsi="Times New Roman"/>
        </w:rPr>
        <w:t>ма органов местного самоуправле</w:t>
      </w:r>
      <w:r w:rsidRPr="00E8073B">
        <w:rPr>
          <w:rFonts w:ascii="Times New Roman" w:hAnsi="Times New Roman"/>
        </w:rPr>
        <w:t>ния.</w:t>
      </w:r>
    </w:p>
    <w:p w:rsidR="00E8073B" w:rsidRPr="00E8073B" w:rsidRDefault="00E8073B" w:rsidP="00E8073B">
      <w:pPr>
        <w:spacing w:line="276" w:lineRule="auto"/>
        <w:jc w:val="both"/>
        <w:rPr>
          <w:b/>
        </w:rPr>
      </w:pPr>
      <w:r w:rsidRPr="00E8073B">
        <w:rPr>
          <w:b/>
        </w:rPr>
        <w:t>Права человека</w:t>
      </w:r>
      <w:r w:rsidR="006E4A6F">
        <w:rPr>
          <w:b/>
        </w:rPr>
        <w:t xml:space="preserve"> (9 часов)</w:t>
      </w:r>
    </w:p>
    <w:p w:rsidR="00E8073B" w:rsidRPr="005F462E" w:rsidRDefault="00E8073B" w:rsidP="005F462E">
      <w:pPr>
        <w:spacing w:line="250" w:lineRule="auto"/>
        <w:ind w:left="6" w:firstLine="7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Правовой статус человека </w:t>
      </w:r>
      <w:r w:rsidR="005F462E">
        <w:rPr>
          <w:rFonts w:ascii="Times New Roman" w:hAnsi="Times New Roman"/>
        </w:rPr>
        <w:t>и гражданина. Гражданство в Рос</w:t>
      </w:r>
      <w:r>
        <w:rPr>
          <w:rFonts w:ascii="Times New Roman" w:hAnsi="Times New Roman"/>
        </w:rPr>
        <w:t>сийской Федерации. Кла</w:t>
      </w:r>
      <w:r w:rsidR="005F462E">
        <w:rPr>
          <w:rFonts w:ascii="Times New Roman" w:hAnsi="Times New Roman"/>
        </w:rPr>
        <w:t>ссификация прав человека: граж</w:t>
      </w:r>
      <w:r>
        <w:rPr>
          <w:rFonts w:ascii="Times New Roman" w:hAnsi="Times New Roman"/>
        </w:rPr>
        <w:t>данские, политические, эко</w:t>
      </w:r>
      <w:r w:rsidR="005F462E">
        <w:rPr>
          <w:rFonts w:ascii="Times New Roman" w:hAnsi="Times New Roman"/>
        </w:rPr>
        <w:t xml:space="preserve">номические, социальные, </w:t>
      </w:r>
      <w:r w:rsidR="005F462E">
        <w:rPr>
          <w:rFonts w:ascii="Times New Roman" w:hAnsi="Times New Roman"/>
        </w:rPr>
        <w:lastRenderedPageBreak/>
        <w:t>культур</w:t>
      </w:r>
      <w:r>
        <w:rPr>
          <w:rFonts w:ascii="Times New Roman" w:hAnsi="Times New Roman"/>
        </w:rPr>
        <w:t>ные. Право на благоприятную окружающую среду. Права ребенка. Нарушения прав человека. Защита прав человека в мирное время. Международны</w:t>
      </w:r>
      <w:r w:rsidR="005F462E">
        <w:rPr>
          <w:rFonts w:ascii="Times New Roman" w:hAnsi="Times New Roman"/>
        </w:rPr>
        <w:t>е договоры о защите прав челове</w:t>
      </w:r>
      <w:r>
        <w:rPr>
          <w:rFonts w:ascii="Times New Roman" w:hAnsi="Times New Roman"/>
        </w:rPr>
        <w:t>ка. Международная защита прав человека в условиях военного времени. Основные принципы международного гуманитарного права.</w:t>
      </w:r>
    </w:p>
    <w:p w:rsidR="0081025E" w:rsidRDefault="00E8073B" w:rsidP="0081025E">
      <w:pPr>
        <w:spacing w:line="24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Гражданское право. Граж</w:t>
      </w:r>
      <w:r w:rsidR="005F462E">
        <w:rPr>
          <w:rFonts w:ascii="Times New Roman" w:hAnsi="Times New Roman"/>
        </w:rPr>
        <w:t>данско-правовые отношения: поня</w:t>
      </w:r>
      <w:r>
        <w:rPr>
          <w:rFonts w:ascii="Times New Roman" w:hAnsi="Times New Roman"/>
        </w:rPr>
        <w:t>тие и виды. Субъекты гра</w:t>
      </w:r>
      <w:r w:rsidR="005F462E">
        <w:rPr>
          <w:rFonts w:ascii="Times New Roman" w:hAnsi="Times New Roman"/>
        </w:rPr>
        <w:t>жданских правоотношений. Физиче</w:t>
      </w:r>
      <w:r>
        <w:rPr>
          <w:rFonts w:ascii="Times New Roman" w:hAnsi="Times New Roman"/>
        </w:rPr>
        <w:t>ские и юридические лица. Источники гражданского права. Гражданская право- и дееспос</w:t>
      </w:r>
      <w:r w:rsidR="005F462E">
        <w:rPr>
          <w:rFonts w:ascii="Times New Roman" w:hAnsi="Times New Roman"/>
        </w:rPr>
        <w:t xml:space="preserve">обность. </w:t>
      </w:r>
      <w:proofErr w:type="spellStart"/>
      <w:r w:rsidR="005F462E">
        <w:rPr>
          <w:rFonts w:ascii="Times New Roman" w:hAnsi="Times New Roman"/>
        </w:rPr>
        <w:t>Деликтоспособность</w:t>
      </w:r>
      <w:proofErr w:type="spellEnd"/>
      <w:r w:rsidR="005F462E">
        <w:rPr>
          <w:rFonts w:ascii="Times New Roman" w:hAnsi="Times New Roman"/>
        </w:rPr>
        <w:t>. Ор</w:t>
      </w:r>
      <w:r>
        <w:rPr>
          <w:rFonts w:ascii="Times New Roman" w:hAnsi="Times New Roman"/>
        </w:rPr>
        <w:t>ганизационно-правовые формы пре</w:t>
      </w:r>
      <w:r w:rsidR="005F462E">
        <w:rPr>
          <w:rFonts w:ascii="Times New Roman" w:hAnsi="Times New Roman"/>
        </w:rPr>
        <w:t>дпринимательской деятель</w:t>
      </w:r>
      <w:r>
        <w:rPr>
          <w:rFonts w:ascii="Times New Roman" w:hAnsi="Times New Roman"/>
        </w:rPr>
        <w:t>ности. Право собственности. Интеллектуальная собственность. Обязательственное право. Понятие обязательства. Сделки. Гражданско-правовой договор. Порядок заключения договора: оферта и акцепт. Налоговое право. Налоговые органы. Аудит. Права и обязанности налого</w:t>
      </w:r>
      <w:r w:rsidR="0081025E">
        <w:rPr>
          <w:rFonts w:ascii="Times New Roman" w:hAnsi="Times New Roman"/>
        </w:rPr>
        <w:t>плательщика. Виды налогов. Нало</w:t>
      </w:r>
      <w:r>
        <w:rPr>
          <w:rFonts w:ascii="Times New Roman" w:hAnsi="Times New Roman"/>
        </w:rPr>
        <w:t>говые правонарушения. Ответ</w:t>
      </w:r>
      <w:r w:rsidR="005F462E">
        <w:rPr>
          <w:rFonts w:ascii="Times New Roman" w:hAnsi="Times New Roman"/>
        </w:rPr>
        <w:t>ственность за уклонение от упла</w:t>
      </w:r>
      <w:r>
        <w:rPr>
          <w:rFonts w:ascii="Times New Roman" w:hAnsi="Times New Roman"/>
        </w:rPr>
        <w:t>ты налогов. Налогообложение физических и юридических лиц. Семейное право. Источники се</w:t>
      </w:r>
      <w:r w:rsidR="0081025E">
        <w:rPr>
          <w:rFonts w:ascii="Times New Roman" w:hAnsi="Times New Roman"/>
        </w:rPr>
        <w:t>мейного права. Семья и брак. Ус</w:t>
      </w:r>
      <w:r>
        <w:rPr>
          <w:rFonts w:ascii="Times New Roman" w:hAnsi="Times New Roman"/>
        </w:rPr>
        <w:t>ловия вступления в брак. П</w:t>
      </w:r>
      <w:r w:rsidR="0081025E">
        <w:rPr>
          <w:rFonts w:ascii="Times New Roman" w:hAnsi="Times New Roman"/>
        </w:rPr>
        <w:t>орядок регистрации брака. Проце</w:t>
      </w:r>
      <w:r>
        <w:rPr>
          <w:rFonts w:ascii="Times New Roman" w:hAnsi="Times New Roman"/>
        </w:rPr>
        <w:t>дура расторжения брака. Правовое регулирование отношений супругов. Брачный договор. Права и обязанности членов семьи. Усыновление, опека (попечите</w:t>
      </w:r>
      <w:r w:rsidR="0081025E">
        <w:rPr>
          <w:rFonts w:ascii="Times New Roman" w:hAnsi="Times New Roman"/>
        </w:rPr>
        <w:t>льство). Ответственность родите</w:t>
      </w:r>
      <w:r>
        <w:rPr>
          <w:rFonts w:ascii="Times New Roman" w:hAnsi="Times New Roman"/>
        </w:rPr>
        <w:t xml:space="preserve">лей по воспитанию детей. Трудовое право. Источники трудового права. Участники трудовых </w:t>
      </w:r>
      <w:r w:rsidR="0081025E">
        <w:rPr>
          <w:rFonts w:ascii="Times New Roman" w:hAnsi="Times New Roman"/>
        </w:rPr>
        <w:t>правоотношений: работник и рабо</w:t>
      </w:r>
      <w:r>
        <w:rPr>
          <w:rFonts w:ascii="Times New Roman" w:hAnsi="Times New Roman"/>
        </w:rPr>
        <w:t>тодатель. Порядок приема на</w:t>
      </w:r>
      <w:r w:rsidR="0081025E">
        <w:rPr>
          <w:rFonts w:ascii="Times New Roman" w:hAnsi="Times New Roman"/>
        </w:rPr>
        <w:t xml:space="preserve"> работу. Трудовой договор. Зара</w:t>
      </w:r>
      <w:r>
        <w:rPr>
          <w:rFonts w:ascii="Times New Roman" w:hAnsi="Times New Roman"/>
        </w:rPr>
        <w:t>ботная плата. Охрана труда. Трудовые споры. Ответственность по трудовому праву. Особенности правового регулирования т</w:t>
      </w:r>
      <w:r w:rsidR="005F462E">
        <w:rPr>
          <w:rFonts w:ascii="Times New Roman" w:hAnsi="Times New Roman"/>
        </w:rPr>
        <w:t>ру</w:t>
      </w:r>
      <w:r>
        <w:rPr>
          <w:rFonts w:ascii="Times New Roman" w:hAnsi="Times New Roman"/>
        </w:rPr>
        <w:t xml:space="preserve">да несовершеннолетних. Административное право. Источники административного права. Административное правонарушение и административная ответственность </w:t>
      </w:r>
      <w:r w:rsidR="0081025E">
        <w:rPr>
          <w:rFonts w:ascii="Times New Roman" w:hAnsi="Times New Roman"/>
        </w:rPr>
        <w:t>Административные наказания. Уголовное право. источники уголовного права. Уголовный кодекс и его структура. Действие уголовного закона. Признаки и виды преступлений. Состав преступления. Уголовная ответственность. Принципы уголовной ответственности.</w:t>
      </w:r>
      <w:r w:rsidR="0081025E" w:rsidRPr="0081025E">
        <w:rPr>
          <w:rFonts w:ascii="Times New Roman" w:hAnsi="Times New Roman"/>
        </w:rPr>
        <w:t xml:space="preserve"> </w:t>
      </w:r>
      <w:r w:rsidR="0081025E">
        <w:rPr>
          <w:rFonts w:ascii="Times New Roman" w:hAnsi="Times New Roman"/>
        </w:rPr>
        <w:t>Обстоятельства, исключающие преступность деяния. Обстоятельства, смягчающие и отягчающие наказание. Виды наказаний в уголовном праве.</w:t>
      </w:r>
    </w:p>
    <w:p w:rsidR="0081025E" w:rsidRPr="006E4A6F" w:rsidRDefault="006E4A6F" w:rsidP="0081025E">
      <w:pPr>
        <w:spacing w:line="0" w:lineRule="atLeast"/>
        <w:rPr>
          <w:rFonts w:ascii="Times New Roman" w:eastAsia="Arial" w:hAnsi="Times New Roman" w:cs="Times New Roman"/>
          <w:b/>
        </w:rPr>
      </w:pPr>
      <w:r w:rsidRPr="006E4A6F">
        <w:rPr>
          <w:rFonts w:ascii="Times New Roman" w:eastAsia="Arial" w:hAnsi="Times New Roman" w:cs="Times New Roman"/>
          <w:b/>
        </w:rPr>
        <w:t xml:space="preserve">Повторение 1 час. </w:t>
      </w:r>
    </w:p>
    <w:p w:rsidR="0085503B" w:rsidRDefault="0085503B" w:rsidP="0081025E">
      <w:pPr>
        <w:spacing w:line="0" w:lineRule="atLeast"/>
        <w:rPr>
          <w:rFonts w:ascii="Times New Roman" w:eastAsia="Arial" w:hAnsi="Times New Roman" w:cs="Times New Roman"/>
          <w:b/>
          <w:sz w:val="22"/>
          <w:u w:val="single"/>
        </w:rPr>
      </w:pPr>
    </w:p>
    <w:p w:rsidR="006E4A6F" w:rsidRDefault="005A4AF5" w:rsidP="0081025E">
      <w:pPr>
        <w:spacing w:line="0" w:lineRule="atLeast"/>
        <w:rPr>
          <w:rFonts w:ascii="Times New Roman" w:eastAsia="Arial" w:hAnsi="Times New Roman" w:cs="Times New Roman"/>
          <w:b/>
          <w:sz w:val="22"/>
          <w:u w:val="single"/>
        </w:rPr>
      </w:pPr>
      <w:r w:rsidRPr="0085503B">
        <w:rPr>
          <w:rFonts w:ascii="Times New Roman" w:eastAsia="Arial" w:hAnsi="Times New Roman" w:cs="Times New Roman"/>
          <w:b/>
          <w:sz w:val="22"/>
          <w:u w:val="single"/>
        </w:rPr>
        <w:t>11 класс</w:t>
      </w:r>
    </w:p>
    <w:p w:rsidR="0085503B" w:rsidRPr="0085503B" w:rsidRDefault="0085503B" w:rsidP="0081025E">
      <w:pPr>
        <w:spacing w:line="0" w:lineRule="atLeast"/>
        <w:rPr>
          <w:rFonts w:ascii="Times New Roman" w:eastAsia="Arial" w:hAnsi="Times New Roman" w:cs="Times New Roman"/>
          <w:b/>
          <w:sz w:val="22"/>
          <w:u w:val="single"/>
        </w:rPr>
      </w:pPr>
    </w:p>
    <w:p w:rsidR="006E4A6F" w:rsidRPr="00CF7E64" w:rsidRDefault="006E4A6F" w:rsidP="00CF7E64">
      <w:pPr>
        <w:spacing w:line="0" w:lineRule="atLeast"/>
        <w:ind w:left="6"/>
        <w:rPr>
          <w:rFonts w:ascii="Times New Roman" w:eastAsia="Arial" w:hAnsi="Times New Roman" w:cs="Times New Roman"/>
          <w:b/>
          <w:sz w:val="22"/>
          <w:szCs w:val="22"/>
        </w:rPr>
      </w:pPr>
      <w:r w:rsidRPr="00F82800">
        <w:rPr>
          <w:rFonts w:ascii="Times New Roman" w:eastAsia="Arial" w:hAnsi="Times New Roman" w:cs="Times New Roman"/>
          <w:b/>
          <w:sz w:val="22"/>
          <w:szCs w:val="22"/>
        </w:rPr>
        <w:t>Основные отрасли российского права</w:t>
      </w:r>
      <w:r w:rsidR="005A4AF5">
        <w:rPr>
          <w:rFonts w:ascii="Times New Roman" w:eastAsia="Arial" w:hAnsi="Times New Roman" w:cs="Times New Roman"/>
          <w:b/>
          <w:sz w:val="22"/>
          <w:szCs w:val="22"/>
        </w:rPr>
        <w:t xml:space="preserve"> (30 часов)</w:t>
      </w:r>
    </w:p>
    <w:p w:rsidR="005A4AF5" w:rsidRDefault="005A4AF5" w:rsidP="005A4AF5">
      <w:pPr>
        <w:spacing w:line="247" w:lineRule="auto"/>
        <w:jc w:val="both"/>
        <w:rPr>
          <w:b/>
          <w:bCs/>
          <w:color w:val="000000"/>
        </w:rPr>
      </w:pPr>
      <w:r w:rsidRPr="000E07CF">
        <w:rPr>
          <w:b/>
          <w:bCs/>
          <w:color w:val="000000"/>
        </w:rPr>
        <w:t>Гражданское право (</w:t>
      </w:r>
      <w:r>
        <w:rPr>
          <w:b/>
          <w:bCs/>
          <w:color w:val="000000"/>
        </w:rPr>
        <w:t>6</w:t>
      </w:r>
      <w:r w:rsidRPr="000E07CF">
        <w:rPr>
          <w:b/>
          <w:bCs/>
          <w:color w:val="000000"/>
        </w:rPr>
        <w:t xml:space="preserve"> ч.)</w:t>
      </w:r>
    </w:p>
    <w:p w:rsidR="005A4AF5" w:rsidRDefault="006E4A6F" w:rsidP="005A4AF5">
      <w:pPr>
        <w:spacing w:line="247" w:lineRule="auto"/>
        <w:jc w:val="both"/>
        <w:rPr>
          <w:b/>
          <w:bCs/>
          <w:color w:val="000000"/>
        </w:rPr>
      </w:pPr>
      <w:r>
        <w:rPr>
          <w:rFonts w:ascii="Times New Roman" w:hAnsi="Times New Roman"/>
        </w:rPr>
        <w:t>Гражданское право. Граж</w:t>
      </w:r>
      <w:r w:rsidR="0085503B">
        <w:rPr>
          <w:rFonts w:ascii="Times New Roman" w:hAnsi="Times New Roman"/>
        </w:rPr>
        <w:t>данско-правовые отношения: поня</w:t>
      </w:r>
      <w:r>
        <w:rPr>
          <w:rFonts w:ascii="Times New Roman" w:hAnsi="Times New Roman"/>
        </w:rPr>
        <w:t>тие и виды. Субъекты гра</w:t>
      </w:r>
      <w:r w:rsidR="0085503B">
        <w:rPr>
          <w:rFonts w:ascii="Times New Roman" w:hAnsi="Times New Roman"/>
        </w:rPr>
        <w:t>жданских правоотношений. Физиче</w:t>
      </w:r>
      <w:r>
        <w:rPr>
          <w:rFonts w:ascii="Times New Roman" w:hAnsi="Times New Roman"/>
        </w:rPr>
        <w:t>ские и юридические лица. Источники гражданского права. Гражданская право- и дееспособность</w:t>
      </w:r>
      <w:r w:rsidR="0085503B">
        <w:rPr>
          <w:rFonts w:ascii="Times New Roman" w:hAnsi="Times New Roman"/>
        </w:rPr>
        <w:t xml:space="preserve">. </w:t>
      </w:r>
      <w:proofErr w:type="spellStart"/>
      <w:r w:rsidR="0085503B">
        <w:rPr>
          <w:rFonts w:ascii="Times New Roman" w:hAnsi="Times New Roman"/>
        </w:rPr>
        <w:t>Деликтоспособность</w:t>
      </w:r>
      <w:proofErr w:type="spellEnd"/>
      <w:r w:rsidR="0085503B">
        <w:rPr>
          <w:rFonts w:ascii="Times New Roman" w:hAnsi="Times New Roman"/>
        </w:rPr>
        <w:t>. Ор</w:t>
      </w:r>
      <w:r>
        <w:rPr>
          <w:rFonts w:ascii="Times New Roman" w:hAnsi="Times New Roman"/>
        </w:rPr>
        <w:t>ганизационно-правовые фо</w:t>
      </w:r>
      <w:r w:rsidR="0085503B">
        <w:rPr>
          <w:rFonts w:ascii="Times New Roman" w:hAnsi="Times New Roman"/>
        </w:rPr>
        <w:t>рмы предпринимательской деятель</w:t>
      </w:r>
      <w:r>
        <w:rPr>
          <w:rFonts w:ascii="Times New Roman" w:hAnsi="Times New Roman"/>
        </w:rPr>
        <w:t xml:space="preserve">ности. Право собственности. Интеллектуальная собственность. Обязательственное право. Понятие обязательства. Сделки. Гражданско-правовой договор. Порядок заключения договора: оферта и акцепт. </w:t>
      </w:r>
      <w:r w:rsidR="005A4AF5">
        <w:rPr>
          <w:b/>
          <w:bCs/>
          <w:color w:val="000000"/>
        </w:rPr>
        <w:t xml:space="preserve">Налоговое право </w:t>
      </w:r>
      <w:r w:rsidR="005A4AF5" w:rsidRPr="000E07CF">
        <w:rPr>
          <w:b/>
          <w:bCs/>
          <w:color w:val="000000"/>
        </w:rPr>
        <w:t>(4 ч.)</w:t>
      </w:r>
      <w:r w:rsidR="005A4AF5">
        <w:rPr>
          <w:b/>
          <w:bCs/>
          <w:color w:val="000000"/>
        </w:rPr>
        <w:t xml:space="preserve"> </w:t>
      </w:r>
    </w:p>
    <w:p w:rsidR="005A4AF5" w:rsidRDefault="006E4A6F" w:rsidP="005A4AF5">
      <w:pPr>
        <w:spacing w:line="247" w:lineRule="auto"/>
        <w:jc w:val="both"/>
        <w:rPr>
          <w:b/>
          <w:bCs/>
          <w:color w:val="000000"/>
        </w:rPr>
      </w:pPr>
      <w:r>
        <w:rPr>
          <w:rFonts w:ascii="Times New Roman" w:hAnsi="Times New Roman"/>
        </w:rPr>
        <w:t>Налоговое право. Налоговые органы. Аудит. Права и обязанности налого</w:t>
      </w:r>
      <w:r w:rsidR="0085503B">
        <w:rPr>
          <w:rFonts w:ascii="Times New Roman" w:hAnsi="Times New Roman"/>
        </w:rPr>
        <w:t>плательщика. Виды налогов. Нало</w:t>
      </w:r>
      <w:r>
        <w:rPr>
          <w:rFonts w:ascii="Times New Roman" w:hAnsi="Times New Roman"/>
        </w:rPr>
        <w:t>говые правонарушения. Ответ</w:t>
      </w:r>
      <w:r w:rsidR="0085503B">
        <w:rPr>
          <w:rFonts w:ascii="Times New Roman" w:hAnsi="Times New Roman"/>
        </w:rPr>
        <w:t>ственность за уклонение от упла</w:t>
      </w:r>
      <w:r>
        <w:rPr>
          <w:rFonts w:ascii="Times New Roman" w:hAnsi="Times New Roman"/>
        </w:rPr>
        <w:t xml:space="preserve">ты налогов. Налогообложение физических и юридических лиц. </w:t>
      </w:r>
      <w:r w:rsidR="005A4AF5" w:rsidRPr="000E07CF">
        <w:rPr>
          <w:b/>
          <w:bCs/>
          <w:color w:val="000000"/>
        </w:rPr>
        <w:t>Семейное право (</w:t>
      </w:r>
      <w:r w:rsidR="005A4AF5">
        <w:rPr>
          <w:b/>
          <w:bCs/>
          <w:color w:val="000000"/>
        </w:rPr>
        <w:t>5</w:t>
      </w:r>
      <w:r w:rsidR="005A4AF5" w:rsidRPr="000E07CF">
        <w:rPr>
          <w:b/>
          <w:bCs/>
          <w:color w:val="000000"/>
        </w:rPr>
        <w:t xml:space="preserve"> ч.)</w:t>
      </w:r>
      <w:r w:rsidR="005A4AF5">
        <w:rPr>
          <w:b/>
          <w:bCs/>
          <w:color w:val="000000"/>
        </w:rPr>
        <w:t xml:space="preserve"> </w:t>
      </w:r>
    </w:p>
    <w:p w:rsidR="003F69D6" w:rsidRDefault="003F69D6" w:rsidP="005A4AF5">
      <w:pPr>
        <w:spacing w:line="247" w:lineRule="auto"/>
        <w:jc w:val="both"/>
        <w:rPr>
          <w:b/>
          <w:bCs/>
          <w:color w:val="000000"/>
        </w:rPr>
      </w:pPr>
      <w:r w:rsidRPr="000E07CF">
        <w:rPr>
          <w:b/>
          <w:bCs/>
          <w:color w:val="000000"/>
        </w:rPr>
        <w:t>Семейное право (</w:t>
      </w:r>
      <w:r>
        <w:rPr>
          <w:b/>
          <w:bCs/>
          <w:color w:val="000000"/>
        </w:rPr>
        <w:t>5</w:t>
      </w:r>
      <w:r w:rsidRPr="000E07CF">
        <w:rPr>
          <w:b/>
          <w:bCs/>
          <w:color w:val="000000"/>
        </w:rPr>
        <w:t xml:space="preserve"> ч.)</w:t>
      </w:r>
    </w:p>
    <w:p w:rsidR="005A4AF5" w:rsidRDefault="006E4A6F" w:rsidP="005A4AF5">
      <w:pPr>
        <w:spacing w:line="24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Семейное право. Источники се</w:t>
      </w:r>
      <w:r w:rsidR="0085503B">
        <w:rPr>
          <w:rFonts w:ascii="Times New Roman" w:hAnsi="Times New Roman"/>
        </w:rPr>
        <w:t>мейного права. Семья и брак. Ус</w:t>
      </w:r>
      <w:r>
        <w:rPr>
          <w:rFonts w:ascii="Times New Roman" w:hAnsi="Times New Roman"/>
        </w:rPr>
        <w:t>ловия вступления в брак. По</w:t>
      </w:r>
      <w:r w:rsidR="0085503B">
        <w:rPr>
          <w:rFonts w:ascii="Times New Roman" w:hAnsi="Times New Roman"/>
        </w:rPr>
        <w:t>рядок регистрации брака. Проце</w:t>
      </w:r>
      <w:r>
        <w:rPr>
          <w:rFonts w:ascii="Times New Roman" w:hAnsi="Times New Roman"/>
        </w:rPr>
        <w:t>дура расторжения брака. Правовое регулирование отношений супругов. Брачный договор. Права и обязанности членов семьи. Усыновление, опека (попечите</w:t>
      </w:r>
      <w:r w:rsidR="0085503B">
        <w:rPr>
          <w:rFonts w:ascii="Times New Roman" w:hAnsi="Times New Roman"/>
        </w:rPr>
        <w:t>льство). Ответственность родите</w:t>
      </w:r>
      <w:r>
        <w:rPr>
          <w:rFonts w:ascii="Times New Roman" w:hAnsi="Times New Roman"/>
        </w:rPr>
        <w:t xml:space="preserve">лей по воспитанию детей. </w:t>
      </w:r>
    </w:p>
    <w:p w:rsidR="005A4AF5" w:rsidRDefault="005A4AF5" w:rsidP="005A4AF5">
      <w:pPr>
        <w:spacing w:line="247" w:lineRule="auto"/>
        <w:jc w:val="both"/>
        <w:rPr>
          <w:b/>
          <w:bCs/>
          <w:color w:val="000000"/>
        </w:rPr>
      </w:pPr>
      <w:r w:rsidRPr="000E07CF">
        <w:rPr>
          <w:b/>
          <w:bCs/>
          <w:color w:val="000000"/>
        </w:rPr>
        <w:t>Трудовое право (5 ч.)</w:t>
      </w:r>
    </w:p>
    <w:p w:rsidR="003F69D6" w:rsidRDefault="006E4A6F" w:rsidP="005A4AF5">
      <w:pPr>
        <w:spacing w:line="24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Трудовое право. Источники трудового права. Участники трудовых </w:t>
      </w:r>
      <w:r w:rsidR="0085503B">
        <w:rPr>
          <w:rFonts w:ascii="Times New Roman" w:hAnsi="Times New Roman"/>
        </w:rPr>
        <w:t>правоотношений: работник и рабо</w:t>
      </w:r>
      <w:r>
        <w:rPr>
          <w:rFonts w:ascii="Times New Roman" w:hAnsi="Times New Roman"/>
        </w:rPr>
        <w:t>тодатель. Порядок приема на</w:t>
      </w:r>
      <w:r w:rsidR="0085503B">
        <w:rPr>
          <w:rFonts w:ascii="Times New Roman" w:hAnsi="Times New Roman"/>
        </w:rPr>
        <w:t xml:space="preserve"> работу. Трудовой договор. Зара</w:t>
      </w:r>
      <w:r>
        <w:rPr>
          <w:rFonts w:ascii="Times New Roman" w:hAnsi="Times New Roman"/>
        </w:rPr>
        <w:t xml:space="preserve">ботная плата. </w:t>
      </w:r>
      <w:r>
        <w:rPr>
          <w:rFonts w:ascii="Times New Roman" w:hAnsi="Times New Roman"/>
        </w:rPr>
        <w:lastRenderedPageBreak/>
        <w:t>Охрана труда. Трудовые споры. Ответственность по трудовому праву. Особенно</w:t>
      </w:r>
      <w:r w:rsidR="0085503B">
        <w:rPr>
          <w:rFonts w:ascii="Times New Roman" w:hAnsi="Times New Roman"/>
        </w:rPr>
        <w:t>сти правового регулирования тру</w:t>
      </w:r>
      <w:r>
        <w:rPr>
          <w:rFonts w:ascii="Times New Roman" w:hAnsi="Times New Roman"/>
        </w:rPr>
        <w:t xml:space="preserve">да несовершеннолетних. </w:t>
      </w:r>
    </w:p>
    <w:p w:rsidR="003F69D6" w:rsidRDefault="003F69D6" w:rsidP="005A4AF5">
      <w:pPr>
        <w:spacing w:line="247" w:lineRule="auto"/>
        <w:jc w:val="both"/>
        <w:rPr>
          <w:b/>
          <w:bCs/>
          <w:color w:val="000000"/>
        </w:rPr>
      </w:pPr>
      <w:r w:rsidRPr="000E07CF">
        <w:rPr>
          <w:b/>
          <w:bCs/>
          <w:color w:val="000000"/>
        </w:rPr>
        <w:t>Административное право (2 ч.)</w:t>
      </w:r>
    </w:p>
    <w:p w:rsidR="003F69D6" w:rsidRDefault="006E4A6F" w:rsidP="005A4AF5">
      <w:pPr>
        <w:spacing w:line="247" w:lineRule="auto"/>
        <w:jc w:val="both"/>
        <w:rPr>
          <w:b/>
          <w:bCs/>
          <w:color w:val="000000"/>
        </w:rPr>
      </w:pPr>
      <w:r>
        <w:rPr>
          <w:rFonts w:ascii="Times New Roman" w:hAnsi="Times New Roman"/>
        </w:rPr>
        <w:t>Административное право. Источники административного права. Административное правонарушение административная ответ</w:t>
      </w:r>
      <w:r w:rsidR="0085503B">
        <w:rPr>
          <w:rFonts w:ascii="Times New Roman" w:hAnsi="Times New Roman"/>
        </w:rPr>
        <w:t>ственность. Административные на</w:t>
      </w:r>
      <w:r>
        <w:rPr>
          <w:rFonts w:ascii="Times New Roman" w:hAnsi="Times New Roman"/>
        </w:rPr>
        <w:t xml:space="preserve">казания. </w:t>
      </w:r>
      <w:r w:rsidR="003F69D6" w:rsidRPr="000E07CF">
        <w:rPr>
          <w:b/>
          <w:bCs/>
          <w:color w:val="000000"/>
        </w:rPr>
        <w:t>Уголовное право (8 ч.)</w:t>
      </w:r>
    </w:p>
    <w:p w:rsidR="005A4AF5" w:rsidRPr="003F69D6" w:rsidRDefault="006E4A6F" w:rsidP="003F69D6">
      <w:pPr>
        <w:spacing w:line="24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Уголовное право. </w:t>
      </w:r>
      <w:r w:rsidR="0085503B">
        <w:rPr>
          <w:rFonts w:ascii="Times New Roman" w:hAnsi="Times New Roman"/>
        </w:rPr>
        <w:t>источники уголовного права. Уго</w:t>
      </w:r>
      <w:r>
        <w:rPr>
          <w:rFonts w:ascii="Times New Roman" w:hAnsi="Times New Roman"/>
        </w:rPr>
        <w:t>ловный кодекс и его структура. Действие уголовного закона. Признаки и виды преступлен</w:t>
      </w:r>
      <w:r w:rsidR="0085503B">
        <w:rPr>
          <w:rFonts w:ascii="Times New Roman" w:hAnsi="Times New Roman"/>
        </w:rPr>
        <w:t>ий. Состав преступления. Уголов</w:t>
      </w:r>
      <w:r>
        <w:rPr>
          <w:rFonts w:ascii="Times New Roman" w:hAnsi="Times New Roman"/>
        </w:rPr>
        <w:t>ная ответственность. Принципы уголовной ответственности. Обстоятельства, исключающие прест</w:t>
      </w:r>
      <w:r w:rsidR="0085503B">
        <w:rPr>
          <w:rFonts w:ascii="Times New Roman" w:hAnsi="Times New Roman"/>
        </w:rPr>
        <w:t>упность деяния. Обстоя</w:t>
      </w:r>
      <w:r>
        <w:rPr>
          <w:rFonts w:ascii="Times New Roman" w:hAnsi="Times New Roman"/>
        </w:rPr>
        <w:t>тельства, смягчающие и отягчающие наказание. Вид</w:t>
      </w:r>
      <w:r w:rsidR="0085503B">
        <w:rPr>
          <w:rFonts w:ascii="Times New Roman" w:hAnsi="Times New Roman"/>
        </w:rPr>
        <w:t>ы наказа</w:t>
      </w:r>
      <w:r w:rsidR="005A4AF5">
        <w:rPr>
          <w:rFonts w:ascii="Times New Roman" w:hAnsi="Times New Roman"/>
        </w:rPr>
        <w:t>ний в уголовном праве.</w:t>
      </w:r>
    </w:p>
    <w:p w:rsidR="00E8073B" w:rsidRPr="005A4AF5" w:rsidRDefault="0081025E" w:rsidP="005A4AF5">
      <w:pPr>
        <w:spacing w:line="0" w:lineRule="atLeast"/>
        <w:rPr>
          <w:rFonts w:ascii="Times New Roman" w:eastAsia="Arial" w:hAnsi="Times New Roman" w:cs="Times New Roman"/>
          <w:b/>
        </w:rPr>
      </w:pPr>
      <w:r w:rsidRPr="0081025E">
        <w:rPr>
          <w:rFonts w:ascii="Times New Roman" w:eastAsia="Arial" w:hAnsi="Times New Roman" w:cs="Times New Roman"/>
          <w:b/>
        </w:rPr>
        <w:t>Основы российского судопроизводства</w:t>
      </w:r>
      <w:r w:rsidR="005A4AF5">
        <w:rPr>
          <w:rFonts w:ascii="Times New Roman" w:eastAsia="Arial" w:hAnsi="Times New Roman" w:cs="Times New Roman"/>
          <w:b/>
        </w:rPr>
        <w:t xml:space="preserve"> (2 часа)</w:t>
      </w:r>
    </w:p>
    <w:p w:rsidR="0081025E" w:rsidRDefault="0081025E" w:rsidP="0081025E">
      <w:pPr>
        <w:spacing w:line="255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Гражданское процессуал</w:t>
      </w:r>
      <w:r w:rsidR="005F462E">
        <w:rPr>
          <w:rFonts w:ascii="Times New Roman" w:hAnsi="Times New Roman"/>
        </w:rPr>
        <w:t>ьное право. Принципы гражданско</w:t>
      </w:r>
      <w:r>
        <w:rPr>
          <w:rFonts w:ascii="Times New Roman" w:hAnsi="Times New Roman"/>
        </w:rPr>
        <w:t>го судопроизводства. Участ</w:t>
      </w:r>
      <w:r w:rsidR="005F462E">
        <w:rPr>
          <w:rFonts w:ascii="Times New Roman" w:hAnsi="Times New Roman"/>
        </w:rPr>
        <w:t>ники гражданского процесса. Ста</w:t>
      </w:r>
      <w:r>
        <w:rPr>
          <w:rFonts w:ascii="Times New Roman" w:hAnsi="Times New Roman"/>
        </w:rPr>
        <w:t>дии гражданского процесса. 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8073B" w:rsidRPr="003F69D6" w:rsidRDefault="005A4AF5" w:rsidP="003F69D6">
      <w:pPr>
        <w:widowControl/>
        <w:tabs>
          <w:tab w:val="left" w:pos="231"/>
        </w:tabs>
        <w:autoSpaceDE/>
        <w:autoSpaceDN/>
        <w:adjustRightInd/>
        <w:spacing w:line="249" w:lineRule="auto"/>
        <w:ind w:left="6"/>
        <w:jc w:val="both"/>
        <w:rPr>
          <w:rFonts w:ascii="Times New Roman" w:hAnsi="Times New Roman"/>
          <w:b/>
        </w:rPr>
      </w:pPr>
      <w:r w:rsidRPr="005A4AF5">
        <w:rPr>
          <w:rFonts w:ascii="Times New Roman" w:hAnsi="Times New Roman"/>
          <w:b/>
        </w:rPr>
        <w:t>Повторение 2 часа</w:t>
      </w:r>
    </w:p>
    <w:p w:rsidR="00D213AD" w:rsidRPr="00271418" w:rsidRDefault="00D213AD" w:rsidP="00D213AD">
      <w:pPr>
        <w:ind w:firstLine="709"/>
        <w:jc w:val="both"/>
      </w:pPr>
      <w:r w:rsidRPr="00EC1D37">
        <w:rPr>
          <w:b/>
          <w:i/>
        </w:rPr>
        <w:t xml:space="preserve">Критерии </w:t>
      </w:r>
      <w:r>
        <w:rPr>
          <w:b/>
          <w:i/>
        </w:rPr>
        <w:t xml:space="preserve">оценивания </w:t>
      </w:r>
      <w:r>
        <w:t xml:space="preserve">Достижение личностных результатов оценивается на качественном уровне. </w:t>
      </w:r>
    </w:p>
    <w:p w:rsidR="00D213AD" w:rsidRPr="00FF33CD" w:rsidRDefault="00D213AD" w:rsidP="00D213AD">
      <w:pPr>
        <w:pStyle w:val="a3"/>
        <w:spacing w:before="0" w:beforeAutospacing="0" w:after="0" w:afterAutospacing="0" w:line="276" w:lineRule="auto"/>
        <w:jc w:val="both"/>
        <w:rPr>
          <w:i/>
          <w:kern w:val="36"/>
          <w:sz w:val="28"/>
          <w:szCs w:val="28"/>
          <w:u w:val="single"/>
        </w:rPr>
      </w:pPr>
      <w:r w:rsidRPr="00513763">
        <w:rPr>
          <w:i/>
          <w:color w:val="000000"/>
          <w:kern w:val="36"/>
          <w:sz w:val="28"/>
          <w:szCs w:val="28"/>
          <w:u w:val="single"/>
        </w:rPr>
        <w:t xml:space="preserve">Критерии выставления отметок за тестовые задания с </w:t>
      </w:r>
      <w:r w:rsidRPr="00513763">
        <w:rPr>
          <w:i/>
          <w:kern w:val="36"/>
          <w:sz w:val="28"/>
          <w:szCs w:val="28"/>
          <w:u w:val="single"/>
        </w:rPr>
        <w:t>выбором ответа:</w:t>
      </w:r>
    </w:p>
    <w:p w:rsidR="00D213AD" w:rsidRDefault="0085503B" w:rsidP="00D213AD">
      <w:pPr>
        <w:pStyle w:val="a3"/>
        <w:spacing w:before="0" w:beforeAutospacing="0" w:after="0" w:afterAutospacing="0" w:line="276" w:lineRule="auto"/>
        <w:jc w:val="both"/>
      </w:pPr>
      <w:r>
        <w:rPr>
          <w:i/>
        </w:rPr>
        <w:t>«5» - 80</w:t>
      </w:r>
      <w:r w:rsidR="00D213AD" w:rsidRPr="00FF33CD">
        <w:rPr>
          <w:i/>
        </w:rPr>
        <w:t>-100%</w:t>
      </w:r>
      <w:r w:rsidR="00D213AD">
        <w:t xml:space="preserve"> правильно выполненных заданий</w:t>
      </w:r>
    </w:p>
    <w:p w:rsidR="00D213AD" w:rsidRDefault="0085503B" w:rsidP="00D213AD">
      <w:pPr>
        <w:pStyle w:val="a3"/>
        <w:spacing w:before="0" w:beforeAutospacing="0" w:after="0" w:afterAutospacing="0" w:line="276" w:lineRule="auto"/>
        <w:jc w:val="both"/>
      </w:pPr>
      <w:r>
        <w:rPr>
          <w:i/>
        </w:rPr>
        <w:t>«4» - 66-79</w:t>
      </w:r>
      <w:r w:rsidR="00D213AD" w:rsidRPr="00FF33CD">
        <w:rPr>
          <w:i/>
        </w:rPr>
        <w:t>%</w:t>
      </w:r>
      <w:r w:rsidR="00D213AD">
        <w:t xml:space="preserve"> правильно выполненных заданий</w:t>
      </w:r>
    </w:p>
    <w:p w:rsidR="00D213AD" w:rsidRDefault="0085503B" w:rsidP="00D213AD">
      <w:pPr>
        <w:pStyle w:val="a3"/>
        <w:spacing w:before="0" w:beforeAutospacing="0" w:after="0" w:afterAutospacing="0" w:line="276" w:lineRule="auto"/>
        <w:jc w:val="both"/>
      </w:pPr>
      <w:r>
        <w:rPr>
          <w:i/>
        </w:rPr>
        <w:t>«3» - 50-65</w:t>
      </w:r>
      <w:r w:rsidR="00D213AD" w:rsidRPr="00FF33CD">
        <w:rPr>
          <w:i/>
        </w:rPr>
        <w:t>%</w:t>
      </w:r>
      <w:r w:rsidR="00D213AD">
        <w:t xml:space="preserve"> правильно выполненных заданий</w:t>
      </w:r>
    </w:p>
    <w:p w:rsidR="00D213AD" w:rsidRDefault="00D213AD" w:rsidP="00D213AD">
      <w:pPr>
        <w:spacing w:line="276" w:lineRule="auto"/>
        <w:rPr>
          <w:rFonts w:ascii="Times New Roman" w:hAnsi="Times New Roman" w:cs="Times New Roman"/>
        </w:rPr>
      </w:pPr>
      <w:r w:rsidRPr="00FF33CD">
        <w:rPr>
          <w:i/>
        </w:rPr>
        <w:t>«2» - менее 50%</w:t>
      </w:r>
      <w:r>
        <w:t xml:space="preserve"> правильно выполненных заданий</w:t>
      </w:r>
      <w:r w:rsidRPr="00FF33CD">
        <w:rPr>
          <w:rFonts w:ascii="Times New Roman" w:hAnsi="Times New Roman" w:cs="Times New Roman"/>
        </w:rPr>
        <w:t xml:space="preserve"> </w:t>
      </w:r>
    </w:p>
    <w:p w:rsidR="00D213AD" w:rsidRDefault="00D213AD" w:rsidP="00D213AD">
      <w:pPr>
        <w:rPr>
          <w:rFonts w:ascii="Times New Roman" w:hAnsi="Times New Roman" w:cs="Times New Roman"/>
          <w:b/>
          <w:bCs/>
        </w:rPr>
      </w:pPr>
      <w:r w:rsidRPr="00513763">
        <w:rPr>
          <w:rFonts w:ascii="Times New Roman" w:hAnsi="Times New Roman" w:cs="Times New Roman"/>
          <w:i/>
          <w:color w:val="000000"/>
          <w:kern w:val="36"/>
          <w:sz w:val="28"/>
          <w:szCs w:val="28"/>
          <w:u w:val="single"/>
        </w:rPr>
        <w:t>Критерии</w:t>
      </w:r>
      <w:r>
        <w:rPr>
          <w:rFonts w:ascii="Times New Roman" w:hAnsi="Times New Roman" w:cs="Times New Roman"/>
          <w:i/>
          <w:color w:val="000000"/>
          <w:kern w:val="36"/>
          <w:sz w:val="28"/>
          <w:szCs w:val="28"/>
          <w:u w:val="single"/>
        </w:rPr>
        <w:t xml:space="preserve"> и нормы устного ответа:</w:t>
      </w:r>
    </w:p>
    <w:p w:rsidR="00D213AD" w:rsidRPr="00FF33CD" w:rsidRDefault="00D213AD" w:rsidP="00D213AD">
      <w:pPr>
        <w:spacing w:line="276" w:lineRule="auto"/>
        <w:jc w:val="both"/>
        <w:rPr>
          <w:rFonts w:ascii="Times New Roman" w:hAnsi="Times New Roman" w:cs="Times New Roman"/>
        </w:rPr>
      </w:pPr>
      <w:r w:rsidRPr="00513763">
        <w:rPr>
          <w:rFonts w:ascii="Times New Roman" w:hAnsi="Times New Roman" w:cs="Times New Roman"/>
          <w:b/>
          <w:bCs/>
        </w:rPr>
        <w:t>Оценка «5»</w:t>
      </w:r>
      <w:r w:rsidRPr="00513763">
        <w:rPr>
          <w:rFonts w:ascii="Times New Roman" w:hAnsi="Times New Roman" w:cs="Times New Roman"/>
        </w:rPr>
        <w:t xml:space="preserve"> ставится, если ученик:</w:t>
      </w:r>
    </w:p>
    <w:p w:rsidR="00D213AD" w:rsidRDefault="00D213AD" w:rsidP="00D213AD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13763"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  <w:r w:rsidRPr="00FF33CD">
        <w:t xml:space="preserve"> </w:t>
      </w:r>
      <w:r w:rsidRPr="00513763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</w:t>
      </w:r>
      <w:r w:rsidRPr="00513763">
        <w:rPr>
          <w:color w:val="000000"/>
        </w:rPr>
        <w:t xml:space="preserve">самостоятельно и аргументировано делать анализ, обобщать, выводы. Устанавливает </w:t>
      </w:r>
      <w:proofErr w:type="spellStart"/>
      <w:r w:rsidRPr="00513763">
        <w:rPr>
          <w:color w:val="000000"/>
        </w:rPr>
        <w:t>межпредметные</w:t>
      </w:r>
      <w:proofErr w:type="spellEnd"/>
      <w:r w:rsidRPr="00513763">
        <w:rPr>
          <w:color w:val="000000"/>
        </w:rPr>
        <w:t xml:space="preserve"> (на основе ранее приобретенных знаний) и </w:t>
      </w:r>
      <w:proofErr w:type="spellStart"/>
      <w:r w:rsidRPr="00513763">
        <w:rPr>
          <w:color w:val="000000"/>
        </w:rPr>
        <w:t>внутрипредметные</w:t>
      </w:r>
      <w:proofErr w:type="spellEnd"/>
      <w:r w:rsidRPr="00513763">
        <w:rPr>
          <w:color w:val="000000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</w:t>
      </w:r>
      <w:r>
        <w:rPr>
          <w:color w:val="000000"/>
        </w:rPr>
        <w:t xml:space="preserve">ратуру. </w:t>
      </w:r>
      <w:r w:rsidRPr="00513763">
        <w:rPr>
          <w:color w:val="000000"/>
        </w:rPr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  <w:r w:rsidRPr="00FF33CD">
        <w:rPr>
          <w:b/>
          <w:bCs/>
          <w:color w:val="000000"/>
        </w:rPr>
        <w:t xml:space="preserve"> 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b/>
          <w:bCs/>
          <w:color w:val="000000"/>
        </w:rPr>
        <w:t>Оценка «4»</w:t>
      </w:r>
      <w:r w:rsidRPr="00513763">
        <w:rPr>
          <w:color w:val="000000"/>
        </w:rPr>
        <w:t xml:space="preserve"> ставится, если ученик: 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</w:t>
      </w:r>
      <w:r w:rsidRPr="00513763">
        <w:rPr>
          <w:color w:val="000000"/>
        </w:rPr>
        <w:lastRenderedPageBreak/>
        <w:t>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13763">
        <w:rPr>
          <w:color w:val="000000"/>
        </w:rPr>
        <w:t>внутрипредметные</w:t>
      </w:r>
      <w:proofErr w:type="spellEnd"/>
      <w:r w:rsidRPr="00513763">
        <w:rPr>
          <w:color w:val="000000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D213AD" w:rsidRDefault="00D213AD" w:rsidP="00D213AD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13763">
        <w:rPr>
          <w:color w:val="000000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  <w:r w:rsidRPr="00A0403D">
        <w:rPr>
          <w:b/>
          <w:bCs/>
          <w:color w:val="000000"/>
        </w:rPr>
        <w:t xml:space="preserve"> 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b/>
          <w:bCs/>
          <w:color w:val="000000"/>
        </w:rPr>
        <w:t xml:space="preserve">Оценка «3» </w:t>
      </w:r>
      <w:r w:rsidRPr="00513763">
        <w:rPr>
          <w:color w:val="000000"/>
        </w:rPr>
        <w:t xml:space="preserve">ставится, если ученик: 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rPr>
          <w:color w:val="000000"/>
        </w:rPr>
        <w:t>несистематизированно</w:t>
      </w:r>
      <w:proofErr w:type="spellEnd"/>
      <w:r w:rsidRPr="00513763">
        <w:rPr>
          <w:color w:val="000000"/>
        </w:rPr>
        <w:t>, фрагментарно, не всегда последовательно.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 xml:space="preserve">Показывает недостаточную </w:t>
      </w:r>
      <w:proofErr w:type="spellStart"/>
      <w:r w:rsidRPr="00513763">
        <w:rPr>
          <w:color w:val="000000"/>
        </w:rPr>
        <w:t>сформированность</w:t>
      </w:r>
      <w:proofErr w:type="spellEnd"/>
      <w:r w:rsidRPr="00513763">
        <w:rPr>
          <w:color w:val="000000"/>
        </w:rPr>
        <w:t xml:space="preserve"> отдельных знаний и умений; выводы и обобщения аргументирует слабо, допускает в них ошибки.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E8073B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0403D">
        <w:rPr>
          <w:b/>
          <w:bCs/>
          <w:color w:val="000000"/>
        </w:rPr>
        <w:t xml:space="preserve"> </w:t>
      </w:r>
      <w:r w:rsidRPr="00513763">
        <w:rPr>
          <w:b/>
          <w:bCs/>
          <w:color w:val="000000"/>
        </w:rPr>
        <w:t>Оценка «2»</w:t>
      </w:r>
      <w:r w:rsidRPr="00513763">
        <w:rPr>
          <w:color w:val="000000"/>
        </w:rPr>
        <w:t xml:space="preserve"> ставится, если ученик: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>Не усвоил и не раскрыл основное содержание материала; не делает выводов и обобщений.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>Не может ответить ни на один их поставленных вопросов.</w:t>
      </w:r>
    </w:p>
    <w:p w:rsidR="00D213AD" w:rsidRPr="00513763" w:rsidRDefault="00D213AD" w:rsidP="00D21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13763">
        <w:rPr>
          <w:color w:val="000000"/>
        </w:rPr>
        <w:t>Полностью не усвоил материал.</w:t>
      </w:r>
    </w:p>
    <w:p w:rsidR="00D213AD" w:rsidRPr="009343EF" w:rsidRDefault="00D213AD" w:rsidP="00D213AD">
      <w:pPr>
        <w:ind w:firstLine="709"/>
        <w:jc w:val="both"/>
        <w:rPr>
          <w:i/>
          <w:u w:val="single"/>
        </w:rPr>
      </w:pPr>
      <w:r w:rsidRPr="009343EF">
        <w:t>Планируемые результаты освоения обучающимися курса «Право»</w:t>
      </w:r>
      <w:r>
        <w:t xml:space="preserve"> обеспечивают связь между требованиями стандарта, образовательным процессом и системой оценки результатов освоения предмета.</w:t>
      </w:r>
    </w:p>
    <w:p w:rsidR="00D213AD" w:rsidRDefault="00D213AD" w:rsidP="00D213AD">
      <w:pPr>
        <w:ind w:firstLine="709"/>
        <w:jc w:val="both"/>
      </w:pPr>
      <w:r>
        <w:t>Достижение обучающимися планируемых результатов в итоге освоения образовательной программы по праву определяется по завершении обучения.</w:t>
      </w:r>
    </w:p>
    <w:p w:rsidR="00D213AD" w:rsidRDefault="00D213AD" w:rsidP="00D213AD">
      <w:pPr>
        <w:ind w:firstLine="709"/>
        <w:jc w:val="both"/>
      </w:pPr>
      <w:r>
        <w:t>Освоение обучающимися образовательной программы завершается государственной (итоговой) аттестацией выпускников.</w:t>
      </w:r>
    </w:p>
    <w:p w:rsidR="001C516F" w:rsidRDefault="001C516F" w:rsidP="001C51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16F" w:rsidRPr="00BB7FC1" w:rsidRDefault="001C516F" w:rsidP="001C51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FC1">
        <w:rPr>
          <w:rFonts w:ascii="Times New Roman" w:hAnsi="Times New Roman" w:cs="Times New Roman"/>
          <w:sz w:val="28"/>
          <w:szCs w:val="28"/>
        </w:rPr>
        <w:t>УМК:</w:t>
      </w:r>
    </w:p>
    <w:p w:rsidR="001C516F" w:rsidRDefault="001C516F" w:rsidP="001C516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«Право» 10-11 класс (базовый </w:t>
      </w:r>
      <w:proofErr w:type="spellStart"/>
      <w:r>
        <w:rPr>
          <w:rFonts w:ascii="Times New Roman" w:hAnsi="Times New Roman" w:cs="Times New Roman"/>
        </w:rPr>
        <w:t>уровнь</w:t>
      </w:r>
      <w:proofErr w:type="spellEnd"/>
      <w:r>
        <w:rPr>
          <w:rFonts w:ascii="Times New Roman" w:hAnsi="Times New Roman" w:cs="Times New Roman"/>
        </w:rPr>
        <w:t>) /Е.К. Кулацкая/, Москва, «Дрофа», 2017 год.</w:t>
      </w:r>
    </w:p>
    <w:p w:rsidR="001C516F" w:rsidRDefault="001C516F" w:rsidP="001C516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C46B0F">
        <w:rPr>
          <w:rFonts w:ascii="Times New Roman" w:hAnsi="Times New Roman" w:cs="Times New Roman"/>
        </w:rPr>
        <w:t>чебник «Право» 10-11 классы (базовый и углубленный уровни)</w:t>
      </w:r>
      <w:r>
        <w:rPr>
          <w:rFonts w:ascii="Times New Roman" w:hAnsi="Times New Roman" w:cs="Times New Roman"/>
        </w:rPr>
        <w:t xml:space="preserve"> / </w:t>
      </w:r>
      <w:r w:rsidRPr="00C46B0F">
        <w:rPr>
          <w:rFonts w:ascii="Times New Roman" w:hAnsi="Times New Roman" w:cs="Times New Roman"/>
        </w:rPr>
        <w:t>А.Ф. Никитин, Т.И. Никитина</w:t>
      </w:r>
      <w:r>
        <w:rPr>
          <w:rFonts w:ascii="Times New Roman" w:hAnsi="Times New Roman" w:cs="Times New Roman"/>
        </w:rPr>
        <w:t xml:space="preserve">/, Москва «Дрофа», 2018 </w:t>
      </w:r>
      <w:r w:rsidRPr="00C46B0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  <w:r w:rsidRPr="00C46B0F">
        <w:rPr>
          <w:rFonts w:ascii="Times New Roman" w:hAnsi="Times New Roman" w:cs="Times New Roman"/>
        </w:rPr>
        <w:t>.</w:t>
      </w:r>
    </w:p>
    <w:p w:rsidR="001C516F" w:rsidRDefault="001C516F" w:rsidP="001C516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Методическое пособие к учебнику </w:t>
      </w:r>
      <w:r w:rsidRPr="00C46B0F">
        <w:rPr>
          <w:rFonts w:ascii="Times New Roman" w:hAnsi="Times New Roman" w:cs="Times New Roman"/>
        </w:rPr>
        <w:t>«Право» 10-11 классы (базовый и углубленный уровни)</w:t>
      </w:r>
      <w:r>
        <w:rPr>
          <w:rFonts w:ascii="Times New Roman" w:hAnsi="Times New Roman" w:cs="Times New Roman"/>
        </w:rPr>
        <w:t xml:space="preserve"> А.Ф. Никитина, Т.И. Никитиной /Е.К. Кулацкая/, Москва «Дрофа», 2016 год.</w:t>
      </w:r>
    </w:p>
    <w:p w:rsidR="00361F1D" w:rsidRDefault="00361F1D"/>
    <w:sectPr w:rsidR="0036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F4EF0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80115BE"/>
    <w:lvl w:ilvl="0" w:tplc="FFFFFFFF">
      <w:start w:val="1"/>
      <w:numFmt w:val="bullet"/>
      <w:lvlText w:val="А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6590700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15014AC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75EF1D89"/>
    <w:multiLevelType w:val="hybridMultilevel"/>
    <w:tmpl w:val="C40C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4"/>
    <w:rsid w:val="00184313"/>
    <w:rsid w:val="001C516F"/>
    <w:rsid w:val="001C6624"/>
    <w:rsid w:val="001F160C"/>
    <w:rsid w:val="002441BF"/>
    <w:rsid w:val="00361F1D"/>
    <w:rsid w:val="003B557E"/>
    <w:rsid w:val="003F69D6"/>
    <w:rsid w:val="00501406"/>
    <w:rsid w:val="005A4AF5"/>
    <w:rsid w:val="005F462E"/>
    <w:rsid w:val="006373EC"/>
    <w:rsid w:val="006A4E48"/>
    <w:rsid w:val="006E4A6F"/>
    <w:rsid w:val="0081025E"/>
    <w:rsid w:val="0085503B"/>
    <w:rsid w:val="00956EC4"/>
    <w:rsid w:val="00B45148"/>
    <w:rsid w:val="00CF7E64"/>
    <w:rsid w:val="00D213AD"/>
    <w:rsid w:val="00DA5E26"/>
    <w:rsid w:val="00E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3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E807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E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3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E807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E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2019-12-23T12:04:00Z</cp:lastPrinted>
  <dcterms:created xsi:type="dcterms:W3CDTF">2019-09-09T18:07:00Z</dcterms:created>
  <dcterms:modified xsi:type="dcterms:W3CDTF">2019-12-23T12:19:00Z</dcterms:modified>
</cp:coreProperties>
</file>